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544" w:rsidRDefault="006A6E51" w:rsidP="00013544">
      <w:pPr>
        <w:spacing w:after="120"/>
        <w:rPr>
          <w:rFonts w:ascii="Times New Roman" w:hAnsi="Times New Roman" w:cs="Times New Roman"/>
          <w:b/>
        </w:rPr>
      </w:pPr>
      <w:r w:rsidRPr="00666361">
        <w:rPr>
          <w:noProof/>
          <w:sz w:val="28"/>
          <w:szCs w:val="28"/>
          <w:lang w:eastAsia="ru-RU"/>
        </w:rPr>
        <w:drawing>
          <wp:anchor distT="0" distB="0" distL="114300" distR="114300" simplePos="0" relativeHeight="251659264" behindDoc="1" locked="0" layoutInCell="1" allowOverlap="1" wp14:anchorId="321D30F3" wp14:editId="24EBB372">
            <wp:simplePos x="0" y="0"/>
            <wp:positionH relativeFrom="column">
              <wp:posOffset>-1120075</wp:posOffset>
            </wp:positionH>
            <wp:positionV relativeFrom="paragraph">
              <wp:posOffset>-673100</wp:posOffset>
            </wp:positionV>
            <wp:extent cx="7590790" cy="10831830"/>
            <wp:effectExtent l="0" t="0" r="0" b="7620"/>
            <wp:wrapNone/>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ver_n.png"/>
                    <pic:cNvPicPr/>
                  </pic:nvPicPr>
                  <pic:blipFill>
                    <a:blip r:embed="rId9">
                      <a:extLst>
                        <a:ext uri="{28A0092B-C50C-407E-A947-70E740481C1C}">
                          <a14:useLocalDpi xmlns:a14="http://schemas.microsoft.com/office/drawing/2010/main" val="0"/>
                        </a:ext>
                      </a:extLst>
                    </a:blip>
                    <a:stretch>
                      <a:fillRect/>
                    </a:stretch>
                  </pic:blipFill>
                  <pic:spPr>
                    <a:xfrm>
                      <a:off x="0" y="0"/>
                      <a:ext cx="7590790" cy="10831830"/>
                    </a:xfrm>
                    <a:prstGeom prst="rect">
                      <a:avLst/>
                    </a:prstGeom>
                  </pic:spPr>
                </pic:pic>
              </a:graphicData>
            </a:graphic>
            <wp14:sizeRelH relativeFrom="page">
              <wp14:pctWidth>0</wp14:pctWidth>
            </wp14:sizeRelH>
            <wp14:sizeRelV relativeFrom="page">
              <wp14:pctHeight>0</wp14:pctHeight>
            </wp14:sizeRelV>
          </wp:anchor>
        </w:drawing>
      </w:r>
      <w:sdt>
        <w:sdtPr>
          <w:rPr>
            <w:caps/>
            <w:color w:val="191919" w:themeColor="text1" w:themeTint="E6"/>
            <w:sz w:val="50"/>
            <w:szCs w:val="50"/>
          </w:rPr>
          <w:alias w:val="Название"/>
          <w:tag w:val=""/>
          <w:id w:val="-438379639"/>
          <w:showingPlcHdr/>
          <w:dataBinding w:prefixMappings="xmlns:ns0='http://purl.org/dc/elements/1.1/' xmlns:ns1='http://schemas.openxmlformats.org/package/2006/metadata/core-properties' " w:xpath="/ns1:coreProperties[1]/ns0:title[1]" w:storeItemID="{6C3C8BC8-F283-45AE-878A-BAB7291924A1}"/>
          <w:text/>
        </w:sdtPr>
        <w:sdtEndPr/>
        <w:sdtContent>
          <w:r w:rsidR="00013544">
            <w:rPr>
              <w:caps/>
              <w:color w:val="191919" w:themeColor="text1" w:themeTint="E6"/>
              <w:sz w:val="50"/>
              <w:szCs w:val="50"/>
            </w:rPr>
            <w:t xml:space="preserve">     </w:t>
          </w:r>
        </w:sdtContent>
      </w:sdt>
      <w:r w:rsidR="00013544" w:rsidRPr="00666361">
        <w:rPr>
          <w:noProof/>
          <w:sz w:val="28"/>
          <w:szCs w:val="28"/>
        </w:rPr>
        <w:t xml:space="preserve"> </w:t>
      </w:r>
      <w:sdt>
        <w:sdtPr>
          <w:rPr>
            <w:caps/>
            <w:color w:val="191919" w:themeColor="text1" w:themeTint="E6"/>
            <w:sz w:val="50"/>
            <w:szCs w:val="50"/>
          </w:rPr>
          <w:alias w:val="Название"/>
          <w:tag w:val=""/>
          <w:id w:val="-887256919"/>
          <w:showingPlcHdr/>
          <w:dataBinding w:prefixMappings="xmlns:ns0='http://purl.org/dc/elements/1.1/' xmlns:ns1='http://schemas.openxmlformats.org/package/2006/metadata/core-properties' " w:xpath="/ns1:coreProperties[1]/ns0:title[1]" w:storeItemID="{6C3C8BC8-F283-45AE-878A-BAB7291924A1}"/>
          <w:text/>
        </w:sdtPr>
        <w:sdtEndPr/>
        <w:sdtContent>
          <w:r w:rsidR="00013544">
            <w:rPr>
              <w:caps/>
              <w:color w:val="191919" w:themeColor="text1" w:themeTint="E6"/>
              <w:sz w:val="50"/>
              <w:szCs w:val="50"/>
            </w:rPr>
            <w:t xml:space="preserve">     </w:t>
          </w:r>
        </w:sdtContent>
      </w:sdt>
      <w:r w:rsidR="00013544" w:rsidRPr="00666361">
        <w:rPr>
          <w:noProof/>
          <w:sz w:val="28"/>
          <w:szCs w:val="28"/>
        </w:rPr>
        <w:t xml:space="preserve"> </w:t>
      </w:r>
    </w:p>
    <w:p w:rsidR="00013544" w:rsidRPr="00013544" w:rsidRDefault="00013544" w:rsidP="00013544">
      <w:pPr>
        <w:spacing w:after="120"/>
        <w:rPr>
          <w:rFonts w:ascii="Times New Roman" w:hAnsi="Times New Roman" w:cs="Times New Roman"/>
          <w:b/>
        </w:rPr>
      </w:pPr>
      <w:r w:rsidRPr="00013544">
        <w:rPr>
          <w:caps/>
          <w:noProof/>
          <w:color w:val="191919" w:themeColor="text1" w:themeTint="E6"/>
          <w:sz w:val="50"/>
          <w:szCs w:val="50"/>
          <w:lang w:eastAsia="ru-RU"/>
        </w:rPr>
        <mc:AlternateContent>
          <mc:Choice Requires="wps">
            <w:drawing>
              <wp:anchor distT="0" distB="0" distL="114300" distR="114300" simplePos="0" relativeHeight="251661312" behindDoc="0" locked="0" layoutInCell="1" allowOverlap="1" wp14:anchorId="54C4F4E4" wp14:editId="22F3A85F">
                <wp:simplePos x="0" y="0"/>
                <wp:positionH relativeFrom="column">
                  <wp:posOffset>-299085</wp:posOffset>
                </wp:positionH>
                <wp:positionV relativeFrom="paragraph">
                  <wp:posOffset>1008380</wp:posOffset>
                </wp:positionV>
                <wp:extent cx="3457575" cy="1403985"/>
                <wp:effectExtent l="0" t="0" r="9525" b="317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1403985"/>
                        </a:xfrm>
                        <a:prstGeom prst="rect">
                          <a:avLst/>
                        </a:prstGeom>
                        <a:solidFill>
                          <a:srgbClr val="FFFFFF"/>
                        </a:solidFill>
                        <a:ln w="9525">
                          <a:noFill/>
                          <a:miter lim="800000"/>
                          <a:headEnd/>
                          <a:tailEnd/>
                        </a:ln>
                      </wps:spPr>
                      <wps:txbx>
                        <w:txbxContent>
                          <w:p w:rsidR="00013544" w:rsidRPr="00013544" w:rsidRDefault="00013544" w:rsidP="00013544">
                            <w:pPr>
                              <w:spacing w:after="0"/>
                              <w:rPr>
                                <w:rFonts w:ascii="Times New Roman" w:hAnsi="Times New Roman" w:cs="Times New Roman"/>
                                <w:sz w:val="50"/>
                                <w:szCs w:val="50"/>
                              </w:rPr>
                            </w:pPr>
                            <w:r w:rsidRPr="00013544">
                              <w:rPr>
                                <w:rFonts w:ascii="Times New Roman" w:hAnsi="Times New Roman" w:cs="Times New Roman"/>
                                <w:sz w:val="50"/>
                                <w:szCs w:val="50"/>
                              </w:rPr>
                              <w:t>ДАЙДЖЕСТ РФС</w:t>
                            </w:r>
                          </w:p>
                          <w:p w:rsidR="00013544" w:rsidRPr="00013544" w:rsidRDefault="00C5777C" w:rsidP="00013544">
                            <w:pPr>
                              <w:rPr>
                                <w:rFonts w:ascii="Times New Roman" w:hAnsi="Times New Roman" w:cs="Times New Roman"/>
                                <w:sz w:val="36"/>
                                <w:szCs w:val="32"/>
                              </w:rPr>
                            </w:pPr>
                            <w:r>
                              <w:rPr>
                                <w:rFonts w:ascii="Times New Roman" w:hAnsi="Times New Roman" w:cs="Times New Roman"/>
                                <w:sz w:val="36"/>
                                <w:szCs w:val="32"/>
                                <w:lang w:val="en-GB"/>
                              </w:rPr>
                              <w:t>8-11</w:t>
                            </w:r>
                            <w:r w:rsidR="00F600D5">
                              <w:rPr>
                                <w:rFonts w:ascii="Times New Roman" w:hAnsi="Times New Roman" w:cs="Times New Roman"/>
                                <w:sz w:val="36"/>
                                <w:szCs w:val="32"/>
                              </w:rPr>
                              <w:t xml:space="preserve"> февраля </w:t>
                            </w:r>
                            <w:r w:rsidR="00013544" w:rsidRPr="00013544">
                              <w:rPr>
                                <w:rFonts w:ascii="Times New Roman" w:hAnsi="Times New Roman" w:cs="Times New Roman"/>
                                <w:sz w:val="36"/>
                                <w:szCs w:val="32"/>
                              </w:rPr>
                              <w:t>2020 года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23.55pt;margin-top:79.4pt;width:272.2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" stroked="f">
                <v:textbox style="mso-fit-shape-to-text:t">
                  <w:txbxContent>
                    <w:p w:rsidR="00013544" w:rsidRPr="00013544" w:rsidRDefault="00013544" w:rsidP="00013544">
                      <w:pPr>
                        <w:spacing w:after="0"/>
                        <w:rPr>
                          <w:rFonts w:ascii="Times New Roman" w:hAnsi="Times New Roman" w:cs="Times New Roman"/>
                          <w:sz w:val="50"/>
                          <w:szCs w:val="50"/>
                        </w:rPr>
                      </w:pPr>
                      <w:r w:rsidRPr="00013544">
                        <w:rPr>
                          <w:rFonts w:ascii="Times New Roman" w:hAnsi="Times New Roman" w:cs="Times New Roman"/>
                          <w:sz w:val="50"/>
                          <w:szCs w:val="50"/>
                        </w:rPr>
                        <w:t>ДАЙДЖЕСТ РФС</w:t>
                      </w:r>
                    </w:p>
                    <w:p w:rsidR="00013544" w:rsidRPr="00013544" w:rsidRDefault="00C5777C" w:rsidP="00013544">
                      <w:pPr>
                        <w:rPr>
                          <w:rFonts w:ascii="Times New Roman" w:hAnsi="Times New Roman" w:cs="Times New Roman"/>
                          <w:sz w:val="36"/>
                          <w:szCs w:val="32"/>
                        </w:rPr>
                      </w:pPr>
                      <w:r>
                        <w:rPr>
                          <w:rFonts w:ascii="Times New Roman" w:hAnsi="Times New Roman" w:cs="Times New Roman"/>
                          <w:sz w:val="36"/>
                          <w:szCs w:val="32"/>
                          <w:lang w:val="en-GB"/>
                        </w:rPr>
                        <w:t>8-11</w:t>
                      </w:r>
                      <w:r w:rsidR="00F600D5">
                        <w:rPr>
                          <w:rFonts w:ascii="Times New Roman" w:hAnsi="Times New Roman" w:cs="Times New Roman"/>
                          <w:sz w:val="36"/>
                          <w:szCs w:val="32"/>
                        </w:rPr>
                        <w:t xml:space="preserve"> февраля </w:t>
                      </w:r>
                      <w:r w:rsidR="00013544" w:rsidRPr="00013544">
                        <w:rPr>
                          <w:rFonts w:ascii="Times New Roman" w:hAnsi="Times New Roman" w:cs="Times New Roman"/>
                          <w:sz w:val="36"/>
                          <w:szCs w:val="32"/>
                        </w:rPr>
                        <w:t>2020 года</w:t>
                      </w:r>
                    </w:p>
                  </w:txbxContent>
                </v:textbox>
              </v:shape>
            </w:pict>
          </mc:Fallback>
        </mc:AlternateContent>
      </w:r>
      <w:r w:rsidRPr="00013544">
        <w:rPr>
          <w:rFonts w:ascii="Times New Roman" w:hAnsi="Times New Roman" w:cs="Times New Roman"/>
          <w:b/>
        </w:rPr>
        <w:br w:type="page"/>
      </w:r>
    </w:p>
    <w:p w:rsidR="00013544" w:rsidRDefault="00013544" w:rsidP="00013544">
      <w:pPr>
        <w:pStyle w:val="1"/>
        <w:numPr>
          <w:ilvl w:val="0"/>
          <w:numId w:val="0"/>
        </w:numPr>
        <w:ind w:left="720"/>
      </w:pPr>
    </w:p>
    <w:p w:rsidR="00013544" w:rsidRPr="00013544" w:rsidRDefault="00013544" w:rsidP="00013544">
      <w:pPr>
        <w:pStyle w:val="ab"/>
        <w:spacing w:before="0"/>
        <w:jc w:val="center"/>
        <w:rPr>
          <w:rFonts w:ascii="Times New Roman" w:hAnsi="Times New Roman" w:cs="Times New Roman"/>
          <w:color w:val="000000" w:themeColor="text1"/>
        </w:rPr>
      </w:pPr>
      <w:r w:rsidRPr="00013544">
        <w:rPr>
          <w:rFonts w:ascii="Times New Roman" w:hAnsi="Times New Roman" w:cs="Times New Roman"/>
          <w:color w:val="000000" w:themeColor="text1"/>
        </w:rPr>
        <w:t>РФС</w:t>
      </w:r>
    </w:p>
    <w:p w:rsidR="00013544" w:rsidRPr="006907E4" w:rsidRDefault="00013544" w:rsidP="00013544">
      <w:pPr>
        <w:pStyle w:val="ab"/>
        <w:spacing w:before="0"/>
        <w:rPr>
          <w:rFonts w:ascii="Times New Roman" w:hAnsi="Times New Roman" w:cs="Times New Roman"/>
          <w:color w:val="000000" w:themeColor="text1"/>
          <w:sz w:val="22"/>
          <w:szCs w:val="22"/>
        </w:rPr>
      </w:pPr>
    </w:p>
    <w:p w:rsidR="002C3982" w:rsidRPr="002C3982" w:rsidRDefault="002C3982" w:rsidP="002C3982">
      <w:pPr>
        <w:pStyle w:val="a0"/>
        <w:numPr>
          <w:ilvl w:val="0"/>
          <w:numId w:val="2"/>
        </w:numPr>
        <w:jc w:val="both"/>
        <w:rPr>
          <w:rFonts w:ascii="Times New Roman" w:hAnsi="Times New Roman" w:cs="Times New Roman"/>
          <w:bCs/>
        </w:rPr>
      </w:pPr>
      <w:r w:rsidRPr="002C3982">
        <w:rPr>
          <w:rFonts w:ascii="Times New Roman" w:hAnsi="Times New Roman" w:cs="Times New Roman"/>
          <w:bCs/>
        </w:rPr>
        <w:t>РФС запускает проект "Наша смена"</w:t>
      </w:r>
    </w:p>
    <w:p w:rsidR="00DA4A75" w:rsidRPr="00DA4A75" w:rsidRDefault="00DA4A75" w:rsidP="00DA4A75">
      <w:pPr>
        <w:pStyle w:val="a0"/>
        <w:numPr>
          <w:ilvl w:val="0"/>
          <w:numId w:val="2"/>
        </w:numPr>
        <w:jc w:val="both"/>
        <w:rPr>
          <w:rFonts w:ascii="Times New Roman" w:hAnsi="Times New Roman" w:cs="Times New Roman"/>
          <w:bCs/>
        </w:rPr>
      </w:pPr>
      <w:r w:rsidRPr="009E16D6">
        <w:rPr>
          <w:rFonts w:ascii="Times New Roman" w:hAnsi="Times New Roman" w:cs="Times New Roman"/>
          <w:bCs/>
        </w:rPr>
        <w:t>В Сочи состоялся совместный семинар УЕФА и РФС</w:t>
      </w:r>
      <w:bookmarkStart w:id="0" w:name="_GoBack"/>
      <w:bookmarkEnd w:id="0"/>
    </w:p>
    <w:p w:rsidR="002C3982" w:rsidRDefault="002C3982" w:rsidP="002C3982">
      <w:pPr>
        <w:pStyle w:val="a0"/>
        <w:numPr>
          <w:ilvl w:val="0"/>
          <w:numId w:val="2"/>
        </w:numPr>
        <w:jc w:val="both"/>
        <w:rPr>
          <w:rFonts w:ascii="Times New Roman" w:hAnsi="Times New Roman" w:cs="Times New Roman"/>
          <w:bCs/>
        </w:rPr>
      </w:pPr>
      <w:r w:rsidRPr="002C3982">
        <w:rPr>
          <w:rFonts w:ascii="Times New Roman" w:hAnsi="Times New Roman" w:cs="Times New Roman"/>
          <w:bCs/>
        </w:rPr>
        <w:t>Технический директор РФС Андрей Власов рассказал о подготовке резерва в футболе</w:t>
      </w:r>
    </w:p>
    <w:p w:rsidR="002C3982" w:rsidRPr="002C3982" w:rsidRDefault="002C3982" w:rsidP="002C3982">
      <w:pPr>
        <w:pStyle w:val="a0"/>
        <w:numPr>
          <w:ilvl w:val="0"/>
          <w:numId w:val="2"/>
        </w:numPr>
        <w:jc w:val="both"/>
        <w:rPr>
          <w:rFonts w:ascii="Times New Roman" w:hAnsi="Times New Roman" w:cs="Times New Roman"/>
          <w:bCs/>
        </w:rPr>
      </w:pPr>
      <w:r w:rsidRPr="002C3982">
        <w:rPr>
          <w:rFonts w:ascii="Times New Roman" w:hAnsi="Times New Roman" w:cs="Times New Roman"/>
          <w:bCs/>
        </w:rPr>
        <w:t>Старшие юноши обыграли Узбекистан</w:t>
      </w:r>
    </w:p>
    <w:p w:rsidR="002C3982" w:rsidRPr="002C3982" w:rsidRDefault="002C3982" w:rsidP="002C3982">
      <w:pPr>
        <w:pStyle w:val="a0"/>
        <w:numPr>
          <w:ilvl w:val="0"/>
          <w:numId w:val="2"/>
        </w:numPr>
        <w:jc w:val="both"/>
        <w:rPr>
          <w:rFonts w:ascii="Times New Roman" w:hAnsi="Times New Roman" w:cs="Times New Roman"/>
          <w:bCs/>
        </w:rPr>
      </w:pPr>
      <w:r w:rsidRPr="002C3982">
        <w:rPr>
          <w:rFonts w:ascii="Times New Roman" w:hAnsi="Times New Roman" w:cs="Times New Roman"/>
          <w:bCs/>
        </w:rPr>
        <w:t>Юношеская сборная 2003 г.р. завершила сбор поражением от Бельгии</w:t>
      </w:r>
    </w:p>
    <w:p w:rsidR="002C3982" w:rsidRPr="002C3982" w:rsidRDefault="002C3982" w:rsidP="002C3982">
      <w:pPr>
        <w:pStyle w:val="a0"/>
        <w:numPr>
          <w:ilvl w:val="0"/>
          <w:numId w:val="2"/>
        </w:numPr>
        <w:jc w:val="both"/>
        <w:rPr>
          <w:rFonts w:ascii="Times New Roman" w:hAnsi="Times New Roman" w:cs="Times New Roman"/>
          <w:bCs/>
          <w:iCs/>
        </w:rPr>
      </w:pPr>
      <w:r w:rsidRPr="002C3982">
        <w:rPr>
          <w:rFonts w:ascii="Times New Roman" w:hAnsi="Times New Roman" w:cs="Times New Roman"/>
          <w:bCs/>
          <w:iCs/>
        </w:rPr>
        <w:t xml:space="preserve">Юноши проведут сбор в </w:t>
      </w:r>
      <w:proofErr w:type="spellStart"/>
      <w:r w:rsidRPr="002C3982">
        <w:rPr>
          <w:rFonts w:ascii="Times New Roman" w:hAnsi="Times New Roman" w:cs="Times New Roman"/>
          <w:bCs/>
          <w:iCs/>
        </w:rPr>
        <w:t>Подгорице</w:t>
      </w:r>
      <w:proofErr w:type="spellEnd"/>
    </w:p>
    <w:p w:rsidR="00013544" w:rsidRPr="00013544" w:rsidRDefault="00013544" w:rsidP="00013544">
      <w:pPr>
        <w:pStyle w:val="ab"/>
        <w:spacing w:before="0"/>
        <w:rPr>
          <w:rFonts w:ascii="Times New Roman" w:hAnsi="Times New Roman" w:cs="Times New Roman"/>
          <w:color w:val="000000" w:themeColor="text1"/>
          <w:sz w:val="24"/>
        </w:rPr>
      </w:pPr>
      <w:r w:rsidRPr="00013544">
        <w:rPr>
          <w:rFonts w:ascii="Times New Roman" w:hAnsi="Times New Roman" w:cs="Times New Roman"/>
          <w:color w:val="000000" w:themeColor="text1"/>
          <w:sz w:val="24"/>
        </w:rPr>
        <w:br w:type="page"/>
      </w:r>
    </w:p>
    <w:p w:rsidR="00C5777C" w:rsidRPr="00C5777C" w:rsidRDefault="00C5777C" w:rsidP="00C5777C">
      <w:pPr>
        <w:pStyle w:val="a0"/>
        <w:numPr>
          <w:ilvl w:val="0"/>
          <w:numId w:val="9"/>
        </w:numPr>
        <w:jc w:val="both"/>
        <w:rPr>
          <w:rFonts w:ascii="Times New Roman" w:hAnsi="Times New Roman" w:cs="Times New Roman"/>
          <w:b/>
          <w:bCs/>
        </w:rPr>
      </w:pPr>
      <w:r w:rsidRPr="00C5777C">
        <w:rPr>
          <w:rFonts w:ascii="Times New Roman" w:hAnsi="Times New Roman" w:cs="Times New Roman"/>
          <w:b/>
          <w:bCs/>
        </w:rPr>
        <w:lastRenderedPageBreak/>
        <w:t>РФС запускает проект "Наша смена"</w:t>
      </w:r>
    </w:p>
    <w:p w:rsidR="00C5777C" w:rsidRDefault="00C5777C" w:rsidP="00C20C9E">
      <w:pPr>
        <w:jc w:val="both"/>
        <w:rPr>
          <w:rFonts w:ascii="Times New Roman" w:hAnsi="Times New Roman" w:cs="Times New Roman"/>
          <w:bCs/>
        </w:rPr>
      </w:pPr>
      <w:r w:rsidRPr="00C5777C">
        <w:rPr>
          <w:rFonts w:ascii="Times New Roman" w:hAnsi="Times New Roman" w:cs="Times New Roman"/>
          <w:bCs/>
        </w:rPr>
        <w:t>Российский футбольный союз запускает новый проект подготовки резерва - "Наша смена". Его цель - создать систему, благодаря которой в профессиональном футболе каждый год будут появляться высококвалифицированные, конкурентоспособные футболисты. </w:t>
      </w:r>
    </w:p>
    <w:p w:rsidR="00C5777C" w:rsidRPr="00C5777C" w:rsidRDefault="00C5777C" w:rsidP="00C5777C">
      <w:pPr>
        <w:jc w:val="both"/>
        <w:rPr>
          <w:rFonts w:ascii="Times New Roman" w:hAnsi="Times New Roman" w:cs="Times New Roman"/>
          <w:bCs/>
        </w:rPr>
      </w:pPr>
      <w:r w:rsidRPr="00C5777C">
        <w:rPr>
          <w:rFonts w:ascii="Times New Roman" w:hAnsi="Times New Roman" w:cs="Times New Roman"/>
          <w:b/>
          <w:bCs/>
        </w:rPr>
        <w:t xml:space="preserve">Александр </w:t>
      </w:r>
      <w:proofErr w:type="spellStart"/>
      <w:r w:rsidRPr="00C5777C">
        <w:rPr>
          <w:rFonts w:ascii="Times New Roman" w:hAnsi="Times New Roman" w:cs="Times New Roman"/>
          <w:b/>
          <w:bCs/>
        </w:rPr>
        <w:t>Дюков</w:t>
      </w:r>
      <w:proofErr w:type="spellEnd"/>
      <w:r w:rsidRPr="00C5777C">
        <w:rPr>
          <w:rFonts w:ascii="Times New Roman" w:hAnsi="Times New Roman" w:cs="Times New Roman"/>
          <w:b/>
          <w:bCs/>
        </w:rPr>
        <w:t>, президент РФС:</w:t>
      </w:r>
    </w:p>
    <w:p w:rsidR="00C5777C" w:rsidRDefault="00C5777C" w:rsidP="00C20C9E">
      <w:pPr>
        <w:jc w:val="both"/>
        <w:rPr>
          <w:rFonts w:ascii="Times New Roman" w:hAnsi="Times New Roman" w:cs="Times New Roman"/>
          <w:bCs/>
        </w:rPr>
      </w:pPr>
      <w:r w:rsidRPr="00C5777C">
        <w:rPr>
          <w:rFonts w:ascii="Times New Roman" w:hAnsi="Times New Roman" w:cs="Times New Roman"/>
          <w:bCs/>
        </w:rPr>
        <w:t>- Проект "Наша смена" - важный шаг по реформированию детско-юношеского футбола. Его основная цель - создание единой методики подготовки футболистов в соответствии с высокими стандартами УЕФА и ФИФА. Нам необходимо создать такую систему резерва, которая позволит каждый год готовить достаточное количество игроков для профессионального мужского и женского футбола. Они должны быть готовы выступать на высоком уровне, играть в современный высокоинтенсивный футбол. Важную роль в подготовке резерва играют Региональные центры подготовки футболистов (РЦПФ) и Детские футбольные центры, количество которых РФС будет увеличивать.</w:t>
      </w:r>
    </w:p>
    <w:p w:rsidR="00C20C9E" w:rsidRPr="00C5777C" w:rsidRDefault="00C20C9E" w:rsidP="00C20C9E">
      <w:pPr>
        <w:jc w:val="both"/>
        <w:rPr>
          <w:rFonts w:ascii="Times New Roman" w:hAnsi="Times New Roman" w:cs="Times New Roman"/>
          <w:bCs/>
        </w:rPr>
      </w:pPr>
      <w:r w:rsidRPr="00C5777C">
        <w:rPr>
          <w:rFonts w:ascii="Times New Roman" w:hAnsi="Times New Roman" w:cs="Times New Roman"/>
          <w:bCs/>
        </w:rPr>
        <w:t xml:space="preserve">Подробности по ссылке: </w:t>
      </w:r>
      <w:hyperlink r:id="rId10" w:history="1">
        <w:r w:rsidR="00C5777C" w:rsidRPr="00C5777C">
          <w:rPr>
            <w:rStyle w:val="a4"/>
            <w:rFonts w:ascii="Times New Roman" w:hAnsi="Times New Roman" w:cs="Times New Roman"/>
          </w:rPr>
          <w:t>https://www.rfs.ru/news/211312</w:t>
        </w:r>
      </w:hyperlink>
      <w:r w:rsidRPr="00C5777C">
        <w:rPr>
          <w:rFonts w:ascii="Times New Roman" w:hAnsi="Times New Roman" w:cs="Times New Roman"/>
          <w:bCs/>
        </w:rPr>
        <w:t xml:space="preserve">. </w:t>
      </w:r>
    </w:p>
    <w:p w:rsidR="00C5777C" w:rsidRPr="00F600D5" w:rsidRDefault="00C5777C" w:rsidP="00F600D5">
      <w:pPr>
        <w:jc w:val="both"/>
        <w:rPr>
          <w:rFonts w:ascii="Times New Roman" w:hAnsi="Times New Roman" w:cs="Times New Roman"/>
          <w:bCs/>
        </w:rPr>
      </w:pPr>
      <w:r>
        <w:rPr>
          <w:noProof/>
          <w:lang w:eastAsia="ru-RU"/>
        </w:rPr>
        <w:drawing>
          <wp:inline distT="0" distB="0" distL="0" distR="0" wp14:anchorId="6023B282" wp14:editId="74696917">
            <wp:extent cx="5939790" cy="3340847"/>
            <wp:effectExtent l="0" t="0" r="3810" b="0"/>
            <wp:docPr id="1" name="Рисунок 1" descr="https://static.rfs.ru/news/211312/5e41319c9fe6f_870x4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rfs.ru/news/211312/5e41319c9fe6f_870x48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3340847"/>
                    </a:xfrm>
                    <a:prstGeom prst="rect">
                      <a:avLst/>
                    </a:prstGeom>
                    <a:noFill/>
                    <a:ln>
                      <a:noFill/>
                    </a:ln>
                  </pic:spPr>
                </pic:pic>
              </a:graphicData>
            </a:graphic>
          </wp:inline>
        </w:drawing>
      </w:r>
    </w:p>
    <w:p w:rsidR="009E16D6" w:rsidRDefault="009E16D6" w:rsidP="009E16D6">
      <w:pPr>
        <w:pStyle w:val="a0"/>
        <w:numPr>
          <w:ilvl w:val="0"/>
          <w:numId w:val="9"/>
        </w:numPr>
        <w:jc w:val="both"/>
        <w:rPr>
          <w:rFonts w:ascii="Times New Roman" w:hAnsi="Times New Roman" w:cs="Times New Roman"/>
          <w:b/>
          <w:bCs/>
        </w:rPr>
      </w:pPr>
      <w:r>
        <w:rPr>
          <w:rFonts w:ascii="Times New Roman" w:hAnsi="Times New Roman" w:cs="Times New Roman"/>
          <w:b/>
          <w:bCs/>
        </w:rPr>
        <w:t>В Сочи состоялся совместный семинар УЕФА и РФС</w:t>
      </w:r>
    </w:p>
    <w:p w:rsidR="009E16D6" w:rsidRDefault="009E16D6" w:rsidP="009E16D6">
      <w:pPr>
        <w:jc w:val="both"/>
        <w:rPr>
          <w:rFonts w:ascii="Times New Roman" w:hAnsi="Times New Roman" w:cs="Times New Roman"/>
          <w:bCs/>
        </w:rPr>
      </w:pPr>
      <w:r w:rsidRPr="009E16D6">
        <w:rPr>
          <w:rFonts w:ascii="Times New Roman" w:hAnsi="Times New Roman" w:cs="Times New Roman"/>
          <w:bCs/>
        </w:rPr>
        <w:t>10 и 11 февраля в Сочи прошел совместный семинар УЕФА и РФС для сотрудников по безопасности футбольных клубов РПЛ, ФНЛ и ПФЛ и представителей МВД России.</w:t>
      </w:r>
      <w:r>
        <w:rPr>
          <w:rFonts w:ascii="Times New Roman" w:hAnsi="Times New Roman" w:cs="Times New Roman"/>
          <w:bCs/>
        </w:rPr>
        <w:t xml:space="preserve"> </w:t>
      </w:r>
      <w:r w:rsidRPr="009E16D6">
        <w:rPr>
          <w:rFonts w:ascii="Times New Roman" w:hAnsi="Times New Roman" w:cs="Times New Roman"/>
          <w:bCs/>
        </w:rPr>
        <w:t xml:space="preserve">В </w:t>
      </w:r>
      <w:r>
        <w:rPr>
          <w:rFonts w:ascii="Times New Roman" w:hAnsi="Times New Roman" w:cs="Times New Roman"/>
          <w:bCs/>
        </w:rPr>
        <w:t>нем</w:t>
      </w:r>
      <w:r w:rsidRPr="009E16D6">
        <w:rPr>
          <w:rFonts w:ascii="Times New Roman" w:hAnsi="Times New Roman" w:cs="Times New Roman"/>
          <w:bCs/>
        </w:rPr>
        <w:t xml:space="preserve"> приняли участие президент РФС Александр </w:t>
      </w:r>
      <w:proofErr w:type="spellStart"/>
      <w:r w:rsidRPr="009E16D6">
        <w:rPr>
          <w:rFonts w:ascii="Times New Roman" w:hAnsi="Times New Roman" w:cs="Times New Roman"/>
          <w:bCs/>
        </w:rPr>
        <w:t>Дюков</w:t>
      </w:r>
      <w:proofErr w:type="spellEnd"/>
      <w:r w:rsidRPr="009E16D6">
        <w:rPr>
          <w:rFonts w:ascii="Times New Roman" w:hAnsi="Times New Roman" w:cs="Times New Roman"/>
          <w:bCs/>
        </w:rPr>
        <w:t>, первый заместитель министра внутренних дел Российс</w:t>
      </w:r>
      <w:r>
        <w:rPr>
          <w:rFonts w:ascii="Times New Roman" w:hAnsi="Times New Roman" w:cs="Times New Roman"/>
          <w:bCs/>
        </w:rPr>
        <w:t xml:space="preserve">кой Федерации Александр </w:t>
      </w:r>
      <w:proofErr w:type="spellStart"/>
      <w:r>
        <w:rPr>
          <w:rFonts w:ascii="Times New Roman" w:hAnsi="Times New Roman" w:cs="Times New Roman"/>
          <w:bCs/>
        </w:rPr>
        <w:t>Горовой</w:t>
      </w:r>
      <w:proofErr w:type="spellEnd"/>
      <w:r>
        <w:rPr>
          <w:rFonts w:ascii="Times New Roman" w:hAnsi="Times New Roman" w:cs="Times New Roman"/>
          <w:bCs/>
        </w:rPr>
        <w:t xml:space="preserve"> и</w:t>
      </w:r>
      <w:r w:rsidRPr="009E16D6">
        <w:rPr>
          <w:rFonts w:ascii="Times New Roman" w:hAnsi="Times New Roman" w:cs="Times New Roman"/>
          <w:bCs/>
        </w:rPr>
        <w:t xml:space="preserve"> руководитель программы стратегического развития безопасности стадионов УЕФА Марк </w:t>
      </w:r>
      <w:proofErr w:type="spellStart"/>
      <w:r w:rsidRPr="009E16D6">
        <w:rPr>
          <w:rFonts w:ascii="Times New Roman" w:hAnsi="Times New Roman" w:cs="Times New Roman"/>
          <w:bCs/>
        </w:rPr>
        <w:t>Тиммер</w:t>
      </w:r>
      <w:proofErr w:type="spellEnd"/>
      <w:r>
        <w:rPr>
          <w:rFonts w:ascii="Times New Roman" w:hAnsi="Times New Roman" w:cs="Times New Roman"/>
          <w:bCs/>
        </w:rPr>
        <w:t>.</w:t>
      </w:r>
    </w:p>
    <w:p w:rsidR="009E16D6" w:rsidRPr="009E16D6" w:rsidRDefault="009E16D6" w:rsidP="009E16D6">
      <w:pPr>
        <w:jc w:val="both"/>
        <w:rPr>
          <w:rFonts w:ascii="Times New Roman" w:hAnsi="Times New Roman" w:cs="Times New Roman"/>
          <w:bCs/>
        </w:rPr>
      </w:pPr>
      <w:r w:rsidRPr="009E16D6">
        <w:rPr>
          <w:rFonts w:ascii="Times New Roman" w:hAnsi="Times New Roman" w:cs="Times New Roman"/>
          <w:bCs/>
        </w:rPr>
        <w:t xml:space="preserve">Первый день семинара был посвящен футбольным беспорядкам и насилию. Эксперты УЕФА рассказали о причинах их возникновения, национальных и локальных превентивных мерах и реагированию. Программу второго дня семинара открывало продолжение обсуждения проблемы пиротехники на футбольных матчах. Представители УЕФА и Адриан </w:t>
      </w:r>
      <w:proofErr w:type="spellStart"/>
      <w:r w:rsidRPr="009E16D6">
        <w:rPr>
          <w:rFonts w:ascii="Times New Roman" w:hAnsi="Times New Roman" w:cs="Times New Roman"/>
          <w:bCs/>
        </w:rPr>
        <w:t>Динка</w:t>
      </w:r>
      <w:proofErr w:type="spellEnd"/>
      <w:r w:rsidRPr="009E16D6">
        <w:rPr>
          <w:rFonts w:ascii="Times New Roman" w:hAnsi="Times New Roman" w:cs="Times New Roman"/>
          <w:bCs/>
        </w:rPr>
        <w:t xml:space="preserve"> прокомментировали </w:t>
      </w:r>
      <w:r w:rsidRPr="009E16D6">
        <w:rPr>
          <w:rFonts w:ascii="Times New Roman" w:hAnsi="Times New Roman" w:cs="Times New Roman"/>
          <w:bCs/>
        </w:rPr>
        <w:lastRenderedPageBreak/>
        <w:t>видео об опасности ее использования</w:t>
      </w:r>
      <w:r>
        <w:rPr>
          <w:rFonts w:ascii="Times New Roman" w:hAnsi="Times New Roman" w:cs="Times New Roman"/>
          <w:bCs/>
        </w:rPr>
        <w:t xml:space="preserve"> и</w:t>
      </w:r>
      <w:r w:rsidRPr="009E16D6">
        <w:rPr>
          <w:rFonts w:ascii="Times New Roman" w:hAnsi="Times New Roman" w:cs="Times New Roman"/>
          <w:bCs/>
        </w:rPr>
        <w:t xml:space="preserve"> рассказали о тактике борьбы с этим негативным явлением в футболе</w:t>
      </w:r>
      <w:r>
        <w:rPr>
          <w:rFonts w:ascii="Times New Roman" w:hAnsi="Times New Roman" w:cs="Times New Roman"/>
          <w:bCs/>
        </w:rPr>
        <w:t>.</w:t>
      </w:r>
    </w:p>
    <w:p w:rsidR="009E16D6" w:rsidRDefault="009E16D6" w:rsidP="009E16D6">
      <w:pPr>
        <w:jc w:val="both"/>
        <w:rPr>
          <w:rFonts w:ascii="Times New Roman" w:hAnsi="Times New Roman" w:cs="Times New Roman"/>
          <w:bCs/>
        </w:rPr>
      </w:pPr>
      <w:r>
        <w:rPr>
          <w:rFonts w:ascii="Times New Roman" w:hAnsi="Times New Roman" w:cs="Times New Roman"/>
          <w:bCs/>
        </w:rPr>
        <w:t xml:space="preserve">Подробности на сайте: </w:t>
      </w:r>
      <w:hyperlink r:id="rId12" w:history="1">
        <w:r w:rsidRPr="009E16D6">
          <w:rPr>
            <w:rStyle w:val="a4"/>
            <w:rFonts w:ascii="Times New Roman" w:hAnsi="Times New Roman" w:cs="Times New Roman"/>
            <w:bCs/>
          </w:rPr>
          <w:t>https://www.rfs.ru/news/211321</w:t>
        </w:r>
      </w:hyperlink>
      <w:r>
        <w:rPr>
          <w:rFonts w:ascii="Times New Roman" w:hAnsi="Times New Roman" w:cs="Times New Roman"/>
          <w:bCs/>
        </w:rPr>
        <w:t>.</w:t>
      </w:r>
    </w:p>
    <w:p w:rsidR="009E16D6" w:rsidRPr="009E16D6" w:rsidRDefault="009E16D6" w:rsidP="009E16D6">
      <w:pPr>
        <w:jc w:val="both"/>
        <w:rPr>
          <w:rFonts w:ascii="Times New Roman" w:hAnsi="Times New Roman" w:cs="Times New Roman"/>
          <w:bCs/>
        </w:rPr>
      </w:pPr>
      <w:r>
        <w:rPr>
          <w:noProof/>
          <w:lang w:eastAsia="ru-RU"/>
        </w:rPr>
        <w:drawing>
          <wp:inline distT="0" distB="0" distL="0" distR="0" wp14:anchorId="46B4CBEA" wp14:editId="44ECD970">
            <wp:extent cx="5939790" cy="3340847"/>
            <wp:effectExtent l="0" t="0" r="3810" b="0"/>
            <wp:docPr id="8" name="Рисунок 8" descr="https://static.rfs.ru/news/211321/5e42cd12b514e_870x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rfs.ru/news/211321/5e42cd12b514e_870x48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3340847"/>
                    </a:xfrm>
                    <a:prstGeom prst="rect">
                      <a:avLst/>
                    </a:prstGeom>
                    <a:noFill/>
                    <a:ln>
                      <a:noFill/>
                    </a:ln>
                  </pic:spPr>
                </pic:pic>
              </a:graphicData>
            </a:graphic>
          </wp:inline>
        </w:drawing>
      </w:r>
    </w:p>
    <w:p w:rsidR="000120F1" w:rsidRDefault="000120F1" w:rsidP="000120F1">
      <w:pPr>
        <w:pStyle w:val="a0"/>
        <w:numPr>
          <w:ilvl w:val="0"/>
          <w:numId w:val="9"/>
        </w:numPr>
        <w:jc w:val="both"/>
        <w:rPr>
          <w:rFonts w:ascii="Times New Roman" w:hAnsi="Times New Roman" w:cs="Times New Roman"/>
          <w:b/>
          <w:bCs/>
        </w:rPr>
      </w:pPr>
      <w:r>
        <w:rPr>
          <w:rFonts w:ascii="Times New Roman" w:hAnsi="Times New Roman" w:cs="Times New Roman"/>
          <w:b/>
          <w:bCs/>
        </w:rPr>
        <w:t xml:space="preserve">Технический директор РФС </w:t>
      </w:r>
      <w:r w:rsidRPr="000120F1">
        <w:rPr>
          <w:rFonts w:ascii="Times New Roman" w:hAnsi="Times New Roman" w:cs="Times New Roman"/>
          <w:b/>
          <w:bCs/>
        </w:rPr>
        <w:t>Андрей Власов рассказал о подготовке резерва в футболе</w:t>
      </w:r>
    </w:p>
    <w:p w:rsidR="000120F1" w:rsidRDefault="000120F1" w:rsidP="000120F1">
      <w:pPr>
        <w:jc w:val="both"/>
        <w:rPr>
          <w:rFonts w:ascii="Times New Roman" w:hAnsi="Times New Roman" w:cs="Times New Roman"/>
          <w:bCs/>
        </w:rPr>
      </w:pPr>
      <w:r w:rsidRPr="000120F1">
        <w:rPr>
          <w:rFonts w:ascii="Times New Roman" w:hAnsi="Times New Roman" w:cs="Times New Roman"/>
          <w:bCs/>
        </w:rPr>
        <w:t xml:space="preserve">В понедельник, 10 февраля, состоялась встреча клуба </w:t>
      </w:r>
      <w:proofErr w:type="spellStart"/>
      <w:r w:rsidRPr="000120F1">
        <w:rPr>
          <w:rFonts w:ascii="Times New Roman" w:hAnsi="Times New Roman" w:cs="Times New Roman"/>
          <w:bCs/>
        </w:rPr>
        <w:t>Sport</w:t>
      </w:r>
      <w:proofErr w:type="spellEnd"/>
      <w:r w:rsidRPr="000120F1">
        <w:rPr>
          <w:rFonts w:ascii="Times New Roman" w:hAnsi="Times New Roman" w:cs="Times New Roman"/>
          <w:bCs/>
        </w:rPr>
        <w:t xml:space="preserve"> </w:t>
      </w:r>
      <w:proofErr w:type="spellStart"/>
      <w:r w:rsidRPr="000120F1">
        <w:rPr>
          <w:rFonts w:ascii="Times New Roman" w:hAnsi="Times New Roman" w:cs="Times New Roman"/>
          <w:bCs/>
        </w:rPr>
        <w:t>Connect</w:t>
      </w:r>
      <w:proofErr w:type="spellEnd"/>
      <w:r w:rsidRPr="000120F1">
        <w:rPr>
          <w:rFonts w:ascii="Times New Roman" w:hAnsi="Times New Roman" w:cs="Times New Roman"/>
          <w:bCs/>
        </w:rPr>
        <w:t xml:space="preserve"> о детско-юношеском футболе. Технический директор Российского футбольного союза Андрей Власов рассказал о реформах в системе подготовки футболистов, а бывший генеральный директор "Монако" Вадим Васильев поделился опытом академии "Монако" и Франции в целом.</w:t>
      </w:r>
    </w:p>
    <w:p w:rsidR="000120F1" w:rsidRPr="000120F1" w:rsidRDefault="000120F1" w:rsidP="000120F1">
      <w:pPr>
        <w:jc w:val="both"/>
        <w:rPr>
          <w:rFonts w:ascii="Times New Roman" w:hAnsi="Times New Roman" w:cs="Times New Roman"/>
          <w:bCs/>
        </w:rPr>
      </w:pPr>
      <w:r w:rsidRPr="000120F1">
        <w:rPr>
          <w:rFonts w:ascii="Times New Roman" w:hAnsi="Times New Roman" w:cs="Times New Roman"/>
          <w:b/>
          <w:bCs/>
        </w:rPr>
        <w:t>Технический директор Российского футбольного союза Андрей Власов:</w:t>
      </w:r>
    </w:p>
    <w:p w:rsidR="000120F1" w:rsidRPr="000120F1" w:rsidRDefault="000120F1" w:rsidP="000120F1">
      <w:pPr>
        <w:jc w:val="both"/>
        <w:rPr>
          <w:rFonts w:ascii="Times New Roman" w:hAnsi="Times New Roman" w:cs="Times New Roman"/>
          <w:bCs/>
        </w:rPr>
      </w:pPr>
      <w:r w:rsidRPr="000120F1">
        <w:rPr>
          <w:rFonts w:ascii="Times New Roman" w:hAnsi="Times New Roman" w:cs="Times New Roman"/>
          <w:bCs/>
        </w:rPr>
        <w:t>- Вопросы развития систем подготовки футболистов и детско-юношеских соревнований, а также повышения массовости занятия футболом - одни из главных приоритетов в работе Российского футбольного союза.</w:t>
      </w:r>
    </w:p>
    <w:p w:rsidR="000120F1" w:rsidRDefault="000120F1" w:rsidP="000120F1">
      <w:pPr>
        <w:jc w:val="both"/>
        <w:rPr>
          <w:rFonts w:ascii="Times New Roman" w:hAnsi="Times New Roman" w:cs="Times New Roman"/>
          <w:bCs/>
        </w:rPr>
      </w:pPr>
      <w:r w:rsidRPr="000120F1">
        <w:rPr>
          <w:rFonts w:ascii="Times New Roman" w:hAnsi="Times New Roman" w:cs="Times New Roman"/>
          <w:bCs/>
        </w:rPr>
        <w:t>В своем выступлении я рассказал о системе подготовки резерва. В настоящее время на территории России работает около 2000 спортивных школ, в которых обучают футболу. Из них примерно 200 являются специализированными футбольными, т.е. спортивными школами, где футбол является единственным  видом спорта. У нас есть все необходимые средства для организации работы в них по методикам РФС. В то же время мы готовы помогать и комплексным школам в соответствии с их потребностями.</w:t>
      </w:r>
    </w:p>
    <w:p w:rsidR="000120F1" w:rsidRPr="000120F1" w:rsidRDefault="000120F1" w:rsidP="000120F1">
      <w:pPr>
        <w:jc w:val="both"/>
        <w:rPr>
          <w:rFonts w:ascii="Times New Roman" w:hAnsi="Times New Roman" w:cs="Times New Roman"/>
        </w:rPr>
      </w:pPr>
      <w:r>
        <w:rPr>
          <w:rFonts w:ascii="Times New Roman" w:hAnsi="Times New Roman" w:cs="Times New Roman"/>
        </w:rPr>
        <w:t xml:space="preserve">Подробности по ссылке: </w:t>
      </w:r>
      <w:hyperlink r:id="rId14" w:history="1">
        <w:r w:rsidRPr="000120F1">
          <w:rPr>
            <w:rStyle w:val="a4"/>
            <w:rFonts w:ascii="Times New Roman" w:hAnsi="Times New Roman" w:cs="Times New Roman"/>
          </w:rPr>
          <w:t>https://www.rfs.ru/news/211317</w:t>
        </w:r>
      </w:hyperlink>
      <w:r>
        <w:rPr>
          <w:rFonts w:ascii="Times New Roman" w:hAnsi="Times New Roman" w:cs="Times New Roman"/>
        </w:rPr>
        <w:t>.</w:t>
      </w:r>
    </w:p>
    <w:p w:rsidR="000120F1" w:rsidRDefault="000120F1" w:rsidP="000120F1">
      <w:pPr>
        <w:jc w:val="both"/>
        <w:rPr>
          <w:rFonts w:ascii="Times New Roman" w:hAnsi="Times New Roman" w:cs="Times New Roman"/>
          <w:bCs/>
        </w:rPr>
      </w:pPr>
      <w:r>
        <w:rPr>
          <w:noProof/>
          <w:lang w:eastAsia="ru-RU"/>
        </w:rPr>
        <w:lastRenderedPageBreak/>
        <w:drawing>
          <wp:inline distT="0" distB="0" distL="0" distR="0" wp14:anchorId="57A6A25D" wp14:editId="1B9D5903">
            <wp:extent cx="5939790" cy="3340847"/>
            <wp:effectExtent l="0" t="0" r="3810" b="0"/>
            <wp:docPr id="3" name="Рисунок 3" descr="https://static.rfs.ru/news/211317/5e42b1c295762_870x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atic.rfs.ru/news/211317/5e42b1c295762_870x48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9790" cy="3340847"/>
                    </a:xfrm>
                    <a:prstGeom prst="rect">
                      <a:avLst/>
                    </a:prstGeom>
                    <a:noFill/>
                    <a:ln>
                      <a:noFill/>
                    </a:ln>
                  </pic:spPr>
                </pic:pic>
              </a:graphicData>
            </a:graphic>
          </wp:inline>
        </w:drawing>
      </w:r>
    </w:p>
    <w:p w:rsidR="000120F1" w:rsidRPr="000120F1" w:rsidRDefault="000120F1" w:rsidP="000120F1">
      <w:pPr>
        <w:pStyle w:val="a0"/>
        <w:numPr>
          <w:ilvl w:val="0"/>
          <w:numId w:val="9"/>
        </w:numPr>
        <w:jc w:val="both"/>
        <w:rPr>
          <w:rFonts w:ascii="Times New Roman" w:hAnsi="Times New Roman" w:cs="Times New Roman"/>
          <w:b/>
          <w:bCs/>
        </w:rPr>
      </w:pPr>
      <w:r w:rsidRPr="000120F1">
        <w:rPr>
          <w:rFonts w:ascii="Times New Roman" w:hAnsi="Times New Roman" w:cs="Times New Roman"/>
          <w:b/>
          <w:bCs/>
        </w:rPr>
        <w:t>Старшие юноши обыграли Узбекистан</w:t>
      </w:r>
    </w:p>
    <w:p w:rsidR="000120F1" w:rsidRPr="000120F1" w:rsidRDefault="000120F1" w:rsidP="000120F1">
      <w:pPr>
        <w:jc w:val="both"/>
        <w:rPr>
          <w:rFonts w:ascii="Times New Roman" w:hAnsi="Times New Roman" w:cs="Times New Roman"/>
          <w:bCs/>
        </w:rPr>
      </w:pPr>
      <w:proofErr w:type="gramStart"/>
      <w:r w:rsidRPr="000120F1">
        <w:rPr>
          <w:rFonts w:ascii="Times New Roman" w:hAnsi="Times New Roman" w:cs="Times New Roman"/>
          <w:bCs/>
        </w:rPr>
        <w:t xml:space="preserve">Во вторник, 11 февраля, в турецком </w:t>
      </w:r>
      <w:proofErr w:type="spellStart"/>
      <w:r w:rsidRPr="000120F1">
        <w:rPr>
          <w:rFonts w:ascii="Times New Roman" w:hAnsi="Times New Roman" w:cs="Times New Roman"/>
          <w:bCs/>
        </w:rPr>
        <w:t>Белеке</w:t>
      </w:r>
      <w:proofErr w:type="spellEnd"/>
      <w:r w:rsidRPr="000120F1">
        <w:rPr>
          <w:rFonts w:ascii="Times New Roman" w:hAnsi="Times New Roman" w:cs="Times New Roman"/>
          <w:bCs/>
        </w:rPr>
        <w:t xml:space="preserve"> юношеская сборная России (игроки 2001 года рождения) провела товарищеский матч с командой Узбекистана, в котором одержала победу со счетом 2:0.</w:t>
      </w:r>
      <w:proofErr w:type="gramEnd"/>
    </w:p>
    <w:p w:rsidR="000120F1" w:rsidRPr="000120F1" w:rsidRDefault="000120F1" w:rsidP="000120F1">
      <w:pPr>
        <w:jc w:val="both"/>
        <w:rPr>
          <w:rFonts w:ascii="Times New Roman" w:hAnsi="Times New Roman" w:cs="Times New Roman"/>
          <w:bCs/>
        </w:rPr>
      </w:pPr>
      <w:r w:rsidRPr="000120F1">
        <w:rPr>
          <w:rFonts w:ascii="Times New Roman" w:hAnsi="Times New Roman" w:cs="Times New Roman"/>
          <w:b/>
          <w:bCs/>
        </w:rPr>
        <w:t>Александр Кержаков, старший тренер юношеской сборной России (игроки 2001 г.р.):</w:t>
      </w:r>
    </w:p>
    <w:p w:rsidR="000120F1" w:rsidRDefault="000120F1" w:rsidP="000120F1">
      <w:pPr>
        <w:jc w:val="both"/>
        <w:rPr>
          <w:rFonts w:ascii="Times New Roman" w:hAnsi="Times New Roman" w:cs="Times New Roman"/>
          <w:bCs/>
        </w:rPr>
      </w:pPr>
      <w:r w:rsidRPr="000120F1">
        <w:rPr>
          <w:rFonts w:ascii="Times New Roman" w:hAnsi="Times New Roman" w:cs="Times New Roman"/>
          <w:bCs/>
        </w:rPr>
        <w:t xml:space="preserve">- Матч сложился неоднозначно. Первый тайм мы провели хорошо, имели подавляющее преимущество, своей игрой заставили узбеков обороняться все 45 минут. Забили два гола, не использовали еще ряд очень хороших возможностей отличиться. Во втором тайме тренерский штаб произвел большое количество замен, по истечении часа игрового времени мы поменяли уже всех, кого нам позволяла скамейка из девяти запасных. Наверное, это послужило причиной того, что заключительную половину матча провели намного хуже первой. Думаю, что имел </w:t>
      </w:r>
      <w:proofErr w:type="gramStart"/>
      <w:r w:rsidRPr="000120F1">
        <w:rPr>
          <w:rFonts w:ascii="Times New Roman" w:hAnsi="Times New Roman" w:cs="Times New Roman"/>
          <w:bCs/>
        </w:rPr>
        <w:t>место</w:t>
      </w:r>
      <w:proofErr w:type="gramEnd"/>
      <w:r w:rsidRPr="000120F1">
        <w:rPr>
          <w:rFonts w:ascii="Times New Roman" w:hAnsi="Times New Roman" w:cs="Times New Roman"/>
          <w:bCs/>
        </w:rPr>
        <w:t xml:space="preserve"> в том числе психологический фактор. Мы не имеем права позволять себе так играть, если хотим добиваться серьезных результатов. Будем разбираться.</w:t>
      </w:r>
    </w:p>
    <w:p w:rsidR="000120F1" w:rsidRPr="000120F1" w:rsidRDefault="000120F1" w:rsidP="000120F1">
      <w:pPr>
        <w:jc w:val="both"/>
        <w:rPr>
          <w:rFonts w:ascii="Times New Roman" w:hAnsi="Times New Roman" w:cs="Times New Roman"/>
        </w:rPr>
      </w:pPr>
      <w:r>
        <w:rPr>
          <w:rFonts w:ascii="Times New Roman" w:hAnsi="Times New Roman" w:cs="Times New Roman"/>
        </w:rPr>
        <w:t xml:space="preserve">Подробности по ссылке: </w:t>
      </w:r>
      <w:hyperlink r:id="rId16" w:history="1">
        <w:r w:rsidRPr="000120F1">
          <w:rPr>
            <w:rStyle w:val="a4"/>
            <w:rFonts w:ascii="Times New Roman" w:hAnsi="Times New Roman" w:cs="Times New Roman"/>
          </w:rPr>
          <w:t>https://www.rfs.ru/news/211323</w:t>
        </w:r>
      </w:hyperlink>
      <w:r>
        <w:rPr>
          <w:rFonts w:ascii="Times New Roman" w:hAnsi="Times New Roman" w:cs="Times New Roman"/>
        </w:rPr>
        <w:t>.</w:t>
      </w:r>
    </w:p>
    <w:p w:rsidR="000120F1" w:rsidRPr="000120F1" w:rsidRDefault="000120F1" w:rsidP="000120F1">
      <w:pPr>
        <w:jc w:val="both"/>
        <w:rPr>
          <w:rFonts w:ascii="Times New Roman" w:hAnsi="Times New Roman" w:cs="Times New Roman"/>
          <w:bCs/>
        </w:rPr>
      </w:pPr>
      <w:r>
        <w:rPr>
          <w:noProof/>
          <w:lang w:eastAsia="ru-RU"/>
        </w:rPr>
        <w:lastRenderedPageBreak/>
        <w:drawing>
          <wp:inline distT="0" distB="0" distL="0" distR="0" wp14:anchorId="7859E8B9" wp14:editId="2E0B4183">
            <wp:extent cx="5899150" cy="3317986"/>
            <wp:effectExtent l="0" t="0" r="6350" b="0"/>
            <wp:docPr id="4" name="Рисунок 4" descr="https://static.rfs.ru/news/211323/5e42d30907dae_870x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rfs.ru/news/211323/5e42d30907dae_870x48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15959" cy="3327440"/>
                    </a:xfrm>
                    <a:prstGeom prst="rect">
                      <a:avLst/>
                    </a:prstGeom>
                    <a:noFill/>
                    <a:ln>
                      <a:noFill/>
                    </a:ln>
                  </pic:spPr>
                </pic:pic>
              </a:graphicData>
            </a:graphic>
          </wp:inline>
        </w:drawing>
      </w:r>
    </w:p>
    <w:p w:rsidR="0023583B" w:rsidRPr="00C5777C" w:rsidRDefault="00C5777C" w:rsidP="00C5777C">
      <w:pPr>
        <w:pStyle w:val="a0"/>
        <w:numPr>
          <w:ilvl w:val="0"/>
          <w:numId w:val="9"/>
        </w:numPr>
        <w:jc w:val="both"/>
        <w:rPr>
          <w:rFonts w:ascii="Times New Roman" w:hAnsi="Times New Roman" w:cs="Times New Roman"/>
          <w:b/>
          <w:bCs/>
        </w:rPr>
      </w:pPr>
      <w:r>
        <w:rPr>
          <w:rFonts w:ascii="Times New Roman" w:hAnsi="Times New Roman" w:cs="Times New Roman"/>
          <w:b/>
          <w:bCs/>
        </w:rPr>
        <w:t>Юношеская сборная 2003 г.р. завершила сбор поражением от Бельгии</w:t>
      </w:r>
    </w:p>
    <w:p w:rsidR="00C5777C" w:rsidRDefault="00C5777C" w:rsidP="006B7696">
      <w:pPr>
        <w:jc w:val="both"/>
        <w:rPr>
          <w:rFonts w:ascii="Times New Roman" w:hAnsi="Times New Roman" w:cs="Times New Roman"/>
        </w:rPr>
      </w:pPr>
      <w:r w:rsidRPr="00C5777C">
        <w:rPr>
          <w:rFonts w:ascii="Times New Roman" w:hAnsi="Times New Roman" w:cs="Times New Roman"/>
        </w:rPr>
        <w:t>В понедельник, 10 февраля, юношеская сборная России U-17 провела заключительный матч на сборах в Испании со сверстниками из Бельгии. Встреча, проходившая в Марбелье, завершилась поражением нашей команды с минимальным счетом 0:1.</w:t>
      </w:r>
    </w:p>
    <w:p w:rsidR="00C5777C" w:rsidRDefault="00C5777C" w:rsidP="006B7696">
      <w:pPr>
        <w:jc w:val="both"/>
        <w:rPr>
          <w:rFonts w:ascii="Times New Roman" w:hAnsi="Times New Roman" w:cs="Times New Roman"/>
          <w:b/>
          <w:bCs/>
        </w:rPr>
      </w:pPr>
      <w:r w:rsidRPr="00C5777C">
        <w:rPr>
          <w:rFonts w:ascii="Times New Roman" w:hAnsi="Times New Roman" w:cs="Times New Roman"/>
          <w:b/>
          <w:bCs/>
        </w:rPr>
        <w:t xml:space="preserve">Станислав </w:t>
      </w:r>
      <w:proofErr w:type="spellStart"/>
      <w:r w:rsidRPr="00C5777C">
        <w:rPr>
          <w:rFonts w:ascii="Times New Roman" w:hAnsi="Times New Roman" w:cs="Times New Roman"/>
          <w:b/>
          <w:bCs/>
        </w:rPr>
        <w:t>Коротаев</w:t>
      </w:r>
      <w:proofErr w:type="spellEnd"/>
      <w:r w:rsidRPr="00C5777C">
        <w:rPr>
          <w:rFonts w:ascii="Times New Roman" w:hAnsi="Times New Roman" w:cs="Times New Roman"/>
          <w:b/>
          <w:bCs/>
        </w:rPr>
        <w:t>, старший тренер юношеской сборной России (игроки 2003 г.р.):</w:t>
      </w:r>
    </w:p>
    <w:p w:rsidR="00C5777C" w:rsidRPr="00C5777C" w:rsidRDefault="0023583B" w:rsidP="00C5777C">
      <w:pPr>
        <w:jc w:val="both"/>
        <w:rPr>
          <w:rFonts w:ascii="Times New Roman" w:hAnsi="Times New Roman" w:cs="Times New Roman"/>
        </w:rPr>
      </w:pPr>
      <w:r>
        <w:rPr>
          <w:rFonts w:ascii="Times New Roman" w:hAnsi="Times New Roman" w:cs="Times New Roman"/>
        </w:rPr>
        <w:t xml:space="preserve">- </w:t>
      </w:r>
      <w:r w:rsidR="00C5777C" w:rsidRPr="00C5777C">
        <w:rPr>
          <w:rFonts w:ascii="Times New Roman" w:hAnsi="Times New Roman" w:cs="Times New Roman"/>
        </w:rPr>
        <w:t>Результат матча - неудовлетворительный, но сама игра, которую мы показали, внушает оптимизм. Особенно учитывая ротацию состава: мы хотели предоставить игровое время всем футболистам, не ставя во главу угла положительный исход матча.</w:t>
      </w:r>
      <w:r w:rsidR="002C3982">
        <w:rPr>
          <w:rFonts w:ascii="Times New Roman" w:hAnsi="Times New Roman" w:cs="Times New Roman"/>
        </w:rPr>
        <w:t xml:space="preserve"> </w:t>
      </w:r>
      <w:r w:rsidR="00C5777C" w:rsidRPr="00C5777C">
        <w:rPr>
          <w:rFonts w:ascii="Times New Roman" w:hAnsi="Times New Roman" w:cs="Times New Roman"/>
        </w:rPr>
        <w:t>Хорошо, что мы сыграли с сильными сборными накануне Элитного раунда, и оценили свой уровень в сравнении с тем, что показали соперники. Чувствуется их высокий класс, но в то же время есть понимание, что мы можем добиваться нужного результата, приложив максимум усилий и играя в оптимальном составе.</w:t>
      </w:r>
    </w:p>
    <w:p w:rsidR="00701ED2" w:rsidRDefault="00701ED2" w:rsidP="00C5777C">
      <w:pPr>
        <w:jc w:val="both"/>
        <w:rPr>
          <w:rFonts w:ascii="Times New Roman" w:hAnsi="Times New Roman" w:cs="Times New Roman"/>
        </w:rPr>
      </w:pPr>
      <w:r>
        <w:rPr>
          <w:rFonts w:ascii="Times New Roman" w:hAnsi="Times New Roman" w:cs="Times New Roman"/>
        </w:rPr>
        <w:t xml:space="preserve">Подробности по ссылке: </w:t>
      </w:r>
      <w:hyperlink r:id="rId18" w:history="1">
        <w:r w:rsidR="00C5777C" w:rsidRPr="00C5777C">
          <w:rPr>
            <w:rStyle w:val="a4"/>
            <w:rFonts w:ascii="Times New Roman" w:hAnsi="Times New Roman" w:cs="Times New Roman"/>
          </w:rPr>
          <w:t>https://www.rfs.ru/news/211315</w:t>
        </w:r>
      </w:hyperlink>
      <w:r w:rsidRPr="0031598F">
        <w:rPr>
          <w:rFonts w:ascii="Times New Roman" w:hAnsi="Times New Roman" w:cs="Times New Roman"/>
        </w:rPr>
        <w:t>.</w:t>
      </w:r>
    </w:p>
    <w:p w:rsidR="002C3982" w:rsidRDefault="002C3982" w:rsidP="00C5777C">
      <w:pPr>
        <w:jc w:val="both"/>
        <w:rPr>
          <w:rFonts w:ascii="Times New Roman" w:hAnsi="Times New Roman" w:cs="Times New Roman"/>
        </w:rPr>
      </w:pPr>
      <w:proofErr w:type="spellStart"/>
      <w:r>
        <w:rPr>
          <w:rFonts w:ascii="Times New Roman" w:hAnsi="Times New Roman" w:cs="Times New Roman"/>
        </w:rPr>
        <w:t>Видеообзор</w:t>
      </w:r>
      <w:proofErr w:type="spellEnd"/>
      <w:r>
        <w:rPr>
          <w:rFonts w:ascii="Times New Roman" w:hAnsi="Times New Roman" w:cs="Times New Roman"/>
        </w:rPr>
        <w:t xml:space="preserve"> матча: </w:t>
      </w:r>
      <w:hyperlink r:id="rId19" w:history="1">
        <w:r w:rsidRPr="002C3982">
          <w:rPr>
            <w:rStyle w:val="a4"/>
            <w:rFonts w:ascii="Times New Roman" w:hAnsi="Times New Roman" w:cs="Times New Roman"/>
          </w:rPr>
          <w:t>https://www.rfs.ru/media/video/2845</w:t>
        </w:r>
      </w:hyperlink>
      <w:r>
        <w:rPr>
          <w:rFonts w:ascii="Times New Roman" w:hAnsi="Times New Roman" w:cs="Times New Roman"/>
        </w:rPr>
        <w:t>.</w:t>
      </w:r>
    </w:p>
    <w:p w:rsidR="006B7696" w:rsidRDefault="000120F1" w:rsidP="00701ED2">
      <w:pPr>
        <w:rPr>
          <w:rFonts w:ascii="Times New Roman" w:hAnsi="Times New Roman" w:cs="Times New Roman"/>
        </w:rPr>
      </w:pPr>
      <w:r>
        <w:rPr>
          <w:noProof/>
          <w:lang w:eastAsia="ru-RU"/>
        </w:rPr>
        <w:lastRenderedPageBreak/>
        <w:drawing>
          <wp:inline distT="0" distB="0" distL="0" distR="0" wp14:anchorId="10D5F319" wp14:editId="0DE4C80E">
            <wp:extent cx="5086350" cy="2860828"/>
            <wp:effectExtent l="0" t="0" r="0" b="0"/>
            <wp:docPr id="2" name="Рисунок 2" descr="https://static.rfs.ru/news/211315/5e4258708cb0e_870x4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rfs.ru/news/211315/5e4258708cb0e_870x489.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15278" cy="2877098"/>
                    </a:xfrm>
                    <a:prstGeom prst="rect">
                      <a:avLst/>
                    </a:prstGeom>
                    <a:noFill/>
                    <a:ln>
                      <a:noFill/>
                    </a:ln>
                  </pic:spPr>
                </pic:pic>
              </a:graphicData>
            </a:graphic>
          </wp:inline>
        </w:drawing>
      </w:r>
    </w:p>
    <w:p w:rsidR="000120F1" w:rsidRPr="000120F1" w:rsidRDefault="000120F1" w:rsidP="000120F1">
      <w:pPr>
        <w:pStyle w:val="a0"/>
        <w:numPr>
          <w:ilvl w:val="0"/>
          <w:numId w:val="9"/>
        </w:numPr>
        <w:jc w:val="both"/>
        <w:rPr>
          <w:rFonts w:ascii="Times New Roman" w:hAnsi="Times New Roman" w:cs="Times New Roman"/>
          <w:b/>
          <w:bCs/>
          <w:iCs/>
        </w:rPr>
      </w:pPr>
      <w:r w:rsidRPr="000120F1">
        <w:rPr>
          <w:rFonts w:ascii="Times New Roman" w:hAnsi="Times New Roman" w:cs="Times New Roman"/>
          <w:b/>
          <w:bCs/>
          <w:iCs/>
        </w:rPr>
        <w:t xml:space="preserve">Юноши проведут сбор в </w:t>
      </w:r>
      <w:proofErr w:type="spellStart"/>
      <w:r w:rsidRPr="000120F1">
        <w:rPr>
          <w:rFonts w:ascii="Times New Roman" w:hAnsi="Times New Roman" w:cs="Times New Roman"/>
          <w:b/>
          <w:bCs/>
          <w:iCs/>
        </w:rPr>
        <w:t>Подгорице</w:t>
      </w:r>
      <w:proofErr w:type="spellEnd"/>
    </w:p>
    <w:p w:rsidR="000120F1" w:rsidRDefault="000120F1" w:rsidP="000120F1">
      <w:pPr>
        <w:jc w:val="both"/>
        <w:rPr>
          <w:rFonts w:ascii="Times New Roman" w:hAnsi="Times New Roman" w:cs="Times New Roman"/>
          <w:bCs/>
          <w:iCs/>
        </w:rPr>
      </w:pPr>
      <w:r w:rsidRPr="000120F1">
        <w:rPr>
          <w:rFonts w:ascii="Times New Roman" w:hAnsi="Times New Roman" w:cs="Times New Roman"/>
          <w:bCs/>
          <w:iCs/>
        </w:rPr>
        <w:t>С 13 по 21 февраля юношеская сборная России (игроки 2004 г.р.) проведет учебно-тренировочный сбор в Черногории. В рамках сбора, который пройдет в столице балканской страны, наша команда дважды сыграет с командой принимающей стороны. Встречи состоятся 18 и 20 февраля в 16:00 по московскому времени.</w:t>
      </w:r>
    </w:p>
    <w:p w:rsidR="000120F1" w:rsidRPr="000120F1" w:rsidRDefault="000120F1" w:rsidP="000120F1">
      <w:pPr>
        <w:jc w:val="both"/>
        <w:rPr>
          <w:rFonts w:ascii="Times New Roman" w:hAnsi="Times New Roman" w:cs="Times New Roman"/>
          <w:bCs/>
          <w:iCs/>
        </w:rPr>
      </w:pPr>
      <w:r w:rsidRPr="000120F1">
        <w:rPr>
          <w:rFonts w:ascii="Times New Roman" w:hAnsi="Times New Roman" w:cs="Times New Roman"/>
          <w:b/>
          <w:bCs/>
          <w:iCs/>
        </w:rPr>
        <w:t xml:space="preserve">Иван </w:t>
      </w:r>
      <w:proofErr w:type="spellStart"/>
      <w:r w:rsidRPr="000120F1">
        <w:rPr>
          <w:rFonts w:ascii="Times New Roman" w:hAnsi="Times New Roman" w:cs="Times New Roman"/>
          <w:b/>
          <w:bCs/>
          <w:iCs/>
        </w:rPr>
        <w:t>Шабаров</w:t>
      </w:r>
      <w:proofErr w:type="spellEnd"/>
      <w:r w:rsidRPr="000120F1">
        <w:rPr>
          <w:rFonts w:ascii="Times New Roman" w:hAnsi="Times New Roman" w:cs="Times New Roman"/>
          <w:b/>
          <w:bCs/>
          <w:iCs/>
        </w:rPr>
        <w:t>, старший тренер юношеской сборной России (игроки 2004 г.р.):</w:t>
      </w:r>
    </w:p>
    <w:p w:rsidR="000120F1" w:rsidRPr="000120F1" w:rsidRDefault="000120F1" w:rsidP="000120F1">
      <w:pPr>
        <w:jc w:val="both"/>
        <w:rPr>
          <w:rFonts w:ascii="Times New Roman" w:hAnsi="Times New Roman" w:cs="Times New Roman"/>
          <w:bCs/>
          <w:iCs/>
        </w:rPr>
      </w:pPr>
      <w:r w:rsidRPr="000120F1">
        <w:rPr>
          <w:rFonts w:ascii="Times New Roman" w:hAnsi="Times New Roman" w:cs="Times New Roman"/>
          <w:bCs/>
          <w:iCs/>
        </w:rPr>
        <w:t>- Цель ближайшего сбора - посмотреть в деле группу новых ребят, которых мы хотели, но не смогли вызвать осенью. Возможно, кто-то из них попадет в основную команду, которая будет готовиться к отборочному раунду ЕВРО-2021 в Турции. Нам поступило предложение из Черногории с устраивающим нас форматом: подготовительный период и две товарищеские игры. Будет интересно сыграть с командой принимающей стороны: как и все балканские сборные, она очень неуступчивая.</w:t>
      </w:r>
    </w:p>
    <w:p w:rsidR="006B7696" w:rsidRPr="000120F1" w:rsidRDefault="000120F1" w:rsidP="0023583B">
      <w:pPr>
        <w:jc w:val="both"/>
        <w:rPr>
          <w:rFonts w:ascii="Times New Roman" w:hAnsi="Times New Roman" w:cs="Times New Roman"/>
          <w:bCs/>
          <w:iCs/>
        </w:rPr>
      </w:pPr>
      <w:r>
        <w:rPr>
          <w:noProof/>
          <w:lang w:eastAsia="ru-RU"/>
        </w:rPr>
        <w:drawing>
          <wp:inline distT="0" distB="0" distL="0" distR="0" wp14:anchorId="5658CC3F" wp14:editId="5AF7AE88">
            <wp:extent cx="5086350" cy="2860828"/>
            <wp:effectExtent l="0" t="0" r="0" b="0"/>
            <wp:docPr id="6" name="Рисунок 6" descr="https://static.rfs.ru/news/211324/5e42d455cfc22_870x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rfs.ru/news/211324/5e42d455cfc22_870x489.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93587" cy="2864898"/>
                    </a:xfrm>
                    <a:prstGeom prst="rect">
                      <a:avLst/>
                    </a:prstGeom>
                    <a:noFill/>
                    <a:ln>
                      <a:noFill/>
                    </a:ln>
                  </pic:spPr>
                </pic:pic>
              </a:graphicData>
            </a:graphic>
          </wp:inline>
        </w:drawing>
      </w:r>
    </w:p>
    <w:sectPr w:rsidR="006B7696" w:rsidRPr="000120F1" w:rsidSect="0092080D">
      <w:headerReference w:type="default" r:id="rId22"/>
      <w:pgSz w:w="11906" w:h="16838"/>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EB2" w:rsidRDefault="00A85EB2" w:rsidP="00013544">
      <w:pPr>
        <w:spacing w:after="0" w:line="240" w:lineRule="auto"/>
      </w:pPr>
      <w:r>
        <w:separator/>
      </w:r>
    </w:p>
  </w:endnote>
  <w:endnote w:type="continuationSeparator" w:id="0">
    <w:p w:rsidR="00A85EB2" w:rsidRDefault="00A85EB2" w:rsidP="00013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EB2" w:rsidRDefault="00A85EB2" w:rsidP="00013544">
      <w:pPr>
        <w:spacing w:after="0" w:line="240" w:lineRule="auto"/>
      </w:pPr>
      <w:r>
        <w:separator/>
      </w:r>
    </w:p>
  </w:footnote>
  <w:footnote w:type="continuationSeparator" w:id="0">
    <w:p w:rsidR="00A85EB2" w:rsidRDefault="00A85EB2" w:rsidP="000135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544" w:rsidRPr="00013544" w:rsidRDefault="00013544" w:rsidP="00013544">
    <w:pPr>
      <w:tabs>
        <w:tab w:val="right" w:pos="9355"/>
      </w:tabs>
      <w:spacing w:after="240" w:line="240" w:lineRule="auto"/>
      <w:jc w:val="right"/>
      <w:rPr>
        <w:rFonts w:ascii="Tahoma" w:eastAsiaTheme="minorEastAsia" w:hAnsi="Tahoma" w:cs="Tahoma"/>
        <w:noProof/>
        <w:color w:val="365F91"/>
        <w:lang w:eastAsia="ru-RU"/>
      </w:rPr>
    </w:pPr>
    <w:r w:rsidRPr="00013544">
      <w:rPr>
        <w:rFonts w:ascii="Tahoma" w:eastAsiaTheme="minorEastAsia" w:hAnsi="Tahoma" w:cs="Tahoma"/>
        <w:noProof/>
        <w:color w:val="365F91"/>
        <w:lang w:eastAsia="ru-RU"/>
      </w:rPr>
      <w:drawing>
        <wp:anchor distT="0" distB="0" distL="114300" distR="114300" simplePos="0" relativeHeight="251659264" behindDoc="1" locked="0" layoutInCell="1" allowOverlap="1" wp14:anchorId="49CE3594" wp14:editId="06EA4191">
          <wp:simplePos x="0" y="0"/>
          <wp:positionH relativeFrom="column">
            <wp:posOffset>-702310</wp:posOffset>
          </wp:positionH>
          <wp:positionV relativeFrom="paragraph">
            <wp:posOffset>-450850</wp:posOffset>
          </wp:positionV>
          <wp:extent cx="7976235" cy="678815"/>
          <wp:effectExtent l="0" t="0" r="5715" b="6985"/>
          <wp:wrapNone/>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_1.png"/>
                  <pic:cNvPicPr/>
                </pic:nvPicPr>
                <pic:blipFill>
                  <a:blip r:embed="rId1">
                    <a:extLst>
                      <a:ext uri="{28A0092B-C50C-407E-A947-70E740481C1C}">
                        <a14:useLocalDpi xmlns:a14="http://schemas.microsoft.com/office/drawing/2010/main" val="0"/>
                      </a:ext>
                    </a:extLst>
                  </a:blip>
                  <a:stretch>
                    <a:fillRect/>
                  </a:stretch>
                </pic:blipFill>
                <pic:spPr>
                  <a:xfrm>
                    <a:off x="0" y="0"/>
                    <a:ext cx="7976235" cy="678815"/>
                  </a:xfrm>
                  <a:prstGeom prst="rect">
                    <a:avLst/>
                  </a:prstGeom>
                </pic:spPr>
              </pic:pic>
            </a:graphicData>
          </a:graphic>
          <wp14:sizeRelH relativeFrom="page">
            <wp14:pctWidth>0</wp14:pctWidth>
          </wp14:sizeRelH>
          <wp14:sizeRelV relativeFrom="page">
            <wp14:pctHeight>0</wp14:pctHeight>
          </wp14:sizeRelV>
        </wp:anchor>
      </w:drawing>
    </w:r>
    <w:r w:rsidRPr="00013544">
      <w:rPr>
        <w:rFonts w:eastAsiaTheme="minorEastAsia"/>
        <w:noProof/>
        <w:lang w:eastAsia="ru-RU"/>
      </w:rPr>
      <w:drawing>
        <wp:anchor distT="0" distB="0" distL="114300" distR="114300" simplePos="0" relativeHeight="251660288" behindDoc="0" locked="0" layoutInCell="1" allowOverlap="1" wp14:anchorId="63E20023" wp14:editId="702C1BD9">
          <wp:simplePos x="0" y="0"/>
          <wp:positionH relativeFrom="column">
            <wp:posOffset>-1078230</wp:posOffset>
          </wp:positionH>
          <wp:positionV relativeFrom="paragraph">
            <wp:posOffset>-453390</wp:posOffset>
          </wp:positionV>
          <wp:extent cx="1204595" cy="1088390"/>
          <wp:effectExtent l="0" t="0" r="0" b="0"/>
          <wp:wrapThrough wrapText="bothSides">
            <wp:wrapPolygon edited="0">
              <wp:start x="0" y="0"/>
              <wp:lineTo x="0" y="16257"/>
              <wp:lineTo x="5807" y="18147"/>
              <wp:lineTo x="12297" y="20793"/>
              <wp:lineTo x="12639" y="21172"/>
              <wp:lineTo x="14688" y="21172"/>
              <wp:lineTo x="21179" y="1134"/>
              <wp:lineTo x="21179" y="0"/>
              <wp:lineTo x="0" y="0"/>
            </wp:wrapPolygon>
          </wp:wrapThrough>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204595" cy="1088390"/>
                  </a:xfrm>
                  <a:prstGeom prst="rect">
                    <a:avLst/>
                  </a:prstGeom>
                </pic:spPr>
              </pic:pic>
            </a:graphicData>
          </a:graphic>
          <wp14:sizeRelH relativeFrom="page">
            <wp14:pctWidth>0</wp14:pctWidth>
          </wp14:sizeRelH>
          <wp14:sizeRelV relativeFrom="page">
            <wp14:pctHeight>0</wp14:pctHeight>
          </wp14:sizeRelV>
        </wp:anchor>
      </w:drawing>
    </w:r>
  </w:p>
  <w:p w:rsidR="00013544" w:rsidRPr="00013544" w:rsidRDefault="00013544" w:rsidP="00013544">
    <w:pPr>
      <w:tabs>
        <w:tab w:val="right" w:pos="9355"/>
      </w:tabs>
      <w:spacing w:after="240" w:line="240" w:lineRule="auto"/>
      <w:jc w:val="right"/>
      <w:rPr>
        <w:rFonts w:ascii="Tahoma" w:eastAsiaTheme="minorEastAsia" w:hAnsi="Tahoma" w:cs="Tahoma"/>
        <w:noProof/>
        <w:color w:val="365F91"/>
        <w:lang w:eastAsia="ru-RU"/>
      </w:rPr>
    </w:pPr>
  </w:p>
  <w:p w:rsidR="00013544" w:rsidRDefault="0001354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02391"/>
    <w:multiLevelType w:val="hybridMultilevel"/>
    <w:tmpl w:val="2BF26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2018A0"/>
    <w:multiLevelType w:val="hybridMultilevel"/>
    <w:tmpl w:val="B9F21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883B44"/>
    <w:multiLevelType w:val="hybridMultilevel"/>
    <w:tmpl w:val="0AB63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6C7362"/>
    <w:multiLevelType w:val="hybridMultilevel"/>
    <w:tmpl w:val="EFEE0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B827C83"/>
    <w:multiLevelType w:val="hybridMultilevel"/>
    <w:tmpl w:val="2BC23F02"/>
    <w:lvl w:ilvl="0" w:tplc="09705236">
      <w:start w:val="1"/>
      <w:numFmt w:val="decimal"/>
      <w:pStyle w:val="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CE7EA6"/>
    <w:multiLevelType w:val="hybridMultilevel"/>
    <w:tmpl w:val="2D884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76D2622"/>
    <w:multiLevelType w:val="hybridMultilevel"/>
    <w:tmpl w:val="626E6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4DB5755"/>
    <w:multiLevelType w:val="hybridMultilevel"/>
    <w:tmpl w:val="5DD4F5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6"/>
  </w:num>
  <w:num w:numId="4">
    <w:abstractNumId w:val="4"/>
    <w:lvlOverride w:ilvl="0">
      <w:startOverride w:val="1"/>
    </w:lvlOverride>
  </w:num>
  <w:num w:numId="5">
    <w:abstractNumId w:val="3"/>
  </w:num>
  <w:num w:numId="6">
    <w:abstractNumId w:val="2"/>
  </w:num>
  <w:num w:numId="7">
    <w:abstractNumId w:val="5"/>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E8B"/>
    <w:rsid w:val="000120F1"/>
    <w:rsid w:val="00013544"/>
    <w:rsid w:val="00014D41"/>
    <w:rsid w:val="00043C0B"/>
    <w:rsid w:val="000D1650"/>
    <w:rsid w:val="000F09EB"/>
    <w:rsid w:val="0010010D"/>
    <w:rsid w:val="00154CF5"/>
    <w:rsid w:val="001621FA"/>
    <w:rsid w:val="001675BD"/>
    <w:rsid w:val="0020686F"/>
    <w:rsid w:val="0023583B"/>
    <w:rsid w:val="002507E1"/>
    <w:rsid w:val="002652A8"/>
    <w:rsid w:val="0028654F"/>
    <w:rsid w:val="002C3982"/>
    <w:rsid w:val="0031551C"/>
    <w:rsid w:val="0031598F"/>
    <w:rsid w:val="003568E8"/>
    <w:rsid w:val="004079C2"/>
    <w:rsid w:val="00427B53"/>
    <w:rsid w:val="004C3AE5"/>
    <w:rsid w:val="005A2CA7"/>
    <w:rsid w:val="005C5333"/>
    <w:rsid w:val="005F5AA7"/>
    <w:rsid w:val="006364D0"/>
    <w:rsid w:val="00643278"/>
    <w:rsid w:val="006907E4"/>
    <w:rsid w:val="006A46D0"/>
    <w:rsid w:val="006A6E51"/>
    <w:rsid w:val="006B7696"/>
    <w:rsid w:val="00701ED2"/>
    <w:rsid w:val="00772D5B"/>
    <w:rsid w:val="007F3802"/>
    <w:rsid w:val="00801A86"/>
    <w:rsid w:val="00821584"/>
    <w:rsid w:val="00860651"/>
    <w:rsid w:val="008A50C7"/>
    <w:rsid w:val="008F4630"/>
    <w:rsid w:val="0092080D"/>
    <w:rsid w:val="0092567E"/>
    <w:rsid w:val="00934664"/>
    <w:rsid w:val="009E16D6"/>
    <w:rsid w:val="009E6DC2"/>
    <w:rsid w:val="00A24C7B"/>
    <w:rsid w:val="00A254C1"/>
    <w:rsid w:val="00A3541A"/>
    <w:rsid w:val="00A85EB2"/>
    <w:rsid w:val="00AD0DBE"/>
    <w:rsid w:val="00B22DA7"/>
    <w:rsid w:val="00BA251D"/>
    <w:rsid w:val="00BF3E8B"/>
    <w:rsid w:val="00C20C9E"/>
    <w:rsid w:val="00C26597"/>
    <w:rsid w:val="00C5777C"/>
    <w:rsid w:val="00C603CB"/>
    <w:rsid w:val="00CF0F67"/>
    <w:rsid w:val="00D12671"/>
    <w:rsid w:val="00D159E6"/>
    <w:rsid w:val="00D46A53"/>
    <w:rsid w:val="00D632F5"/>
    <w:rsid w:val="00DA4A75"/>
    <w:rsid w:val="00DF01C6"/>
    <w:rsid w:val="00DF25A5"/>
    <w:rsid w:val="00E51AF6"/>
    <w:rsid w:val="00E91B35"/>
    <w:rsid w:val="00EB50A2"/>
    <w:rsid w:val="00EF6143"/>
    <w:rsid w:val="00F01107"/>
    <w:rsid w:val="00F600D5"/>
    <w:rsid w:val="00F90E98"/>
    <w:rsid w:val="00FE41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0"/>
    <w:next w:val="a"/>
    <w:link w:val="10"/>
    <w:uiPriority w:val="9"/>
    <w:qFormat/>
    <w:rsid w:val="00013544"/>
    <w:pPr>
      <w:numPr>
        <w:numId w:val="1"/>
      </w:numPr>
      <w:spacing w:after="120"/>
      <w:outlineLvl w:val="0"/>
    </w:pPr>
    <w:rPr>
      <w:rFonts w:ascii="Times New Roman" w:hAnsi="Times New Roman" w:cs="Times New Roman"/>
      <w:b/>
    </w:rPr>
  </w:style>
  <w:style w:type="paragraph" w:styleId="2">
    <w:name w:val="heading 2"/>
    <w:basedOn w:val="a"/>
    <w:next w:val="a"/>
    <w:link w:val="20"/>
    <w:uiPriority w:val="9"/>
    <w:semiHidden/>
    <w:unhideWhenUsed/>
    <w:qFormat/>
    <w:rsid w:val="0001354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rsid w:val="005F5AA7"/>
    <w:pPr>
      <w:ind w:left="720"/>
      <w:contextualSpacing/>
    </w:pPr>
  </w:style>
  <w:style w:type="character" w:styleId="a4">
    <w:name w:val="Hyperlink"/>
    <w:basedOn w:val="a1"/>
    <w:uiPriority w:val="99"/>
    <w:unhideWhenUsed/>
    <w:rsid w:val="005F5AA7"/>
    <w:rPr>
      <w:color w:val="0000FF" w:themeColor="hyperlink"/>
      <w:u w:val="single"/>
    </w:rPr>
  </w:style>
  <w:style w:type="paragraph" w:styleId="a5">
    <w:name w:val="Balloon Text"/>
    <w:basedOn w:val="a"/>
    <w:link w:val="a6"/>
    <w:uiPriority w:val="99"/>
    <w:semiHidden/>
    <w:unhideWhenUsed/>
    <w:rsid w:val="005F5AA7"/>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5F5AA7"/>
    <w:rPr>
      <w:rFonts w:ascii="Tahoma" w:hAnsi="Tahoma" w:cs="Tahoma"/>
      <w:sz w:val="16"/>
      <w:szCs w:val="16"/>
    </w:rPr>
  </w:style>
  <w:style w:type="paragraph" w:styleId="a7">
    <w:name w:val="header"/>
    <w:basedOn w:val="a"/>
    <w:link w:val="a8"/>
    <w:uiPriority w:val="99"/>
    <w:unhideWhenUsed/>
    <w:rsid w:val="0001354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013544"/>
  </w:style>
  <w:style w:type="paragraph" w:styleId="a9">
    <w:name w:val="footer"/>
    <w:basedOn w:val="a"/>
    <w:link w:val="aa"/>
    <w:uiPriority w:val="99"/>
    <w:unhideWhenUsed/>
    <w:rsid w:val="0001354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013544"/>
  </w:style>
  <w:style w:type="character" w:customStyle="1" w:styleId="20">
    <w:name w:val="Заголовок 2 Знак"/>
    <w:basedOn w:val="a1"/>
    <w:link w:val="2"/>
    <w:uiPriority w:val="9"/>
    <w:semiHidden/>
    <w:rsid w:val="00013544"/>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1"/>
    <w:link w:val="1"/>
    <w:uiPriority w:val="9"/>
    <w:rsid w:val="00013544"/>
    <w:rPr>
      <w:rFonts w:ascii="Times New Roman" w:hAnsi="Times New Roman" w:cs="Times New Roman"/>
      <w:b/>
    </w:rPr>
  </w:style>
  <w:style w:type="paragraph" w:styleId="ab">
    <w:name w:val="TOC Heading"/>
    <w:basedOn w:val="1"/>
    <w:next w:val="a"/>
    <w:uiPriority w:val="39"/>
    <w:unhideWhenUsed/>
    <w:qFormat/>
    <w:rsid w:val="00013544"/>
    <w:pPr>
      <w:keepNext/>
      <w:keepLines/>
      <w:numPr>
        <w:numId w:val="0"/>
      </w:numPr>
      <w:spacing w:before="480" w:after="0"/>
      <w:contextualSpacing w:val="0"/>
      <w:outlineLvl w:val="9"/>
    </w:pPr>
    <w:rPr>
      <w:rFonts w:asciiTheme="majorHAnsi" w:eastAsiaTheme="majorEastAsia" w:hAnsiTheme="majorHAnsi" w:cstheme="majorBidi"/>
      <w:bCs/>
      <w:color w:val="365F91" w:themeColor="accent1" w:themeShade="BF"/>
      <w:sz w:val="28"/>
      <w:szCs w:val="28"/>
      <w:lang w:eastAsia="ru-RU"/>
    </w:rPr>
  </w:style>
  <w:style w:type="paragraph" w:styleId="11">
    <w:name w:val="toc 1"/>
    <w:basedOn w:val="a"/>
    <w:next w:val="a"/>
    <w:autoRedefine/>
    <w:uiPriority w:val="39"/>
    <w:unhideWhenUsed/>
    <w:rsid w:val="00013544"/>
    <w:pPr>
      <w:spacing w:after="100"/>
    </w:pPr>
  </w:style>
  <w:style w:type="character" w:styleId="ac">
    <w:name w:val="FollowedHyperlink"/>
    <w:basedOn w:val="a1"/>
    <w:uiPriority w:val="99"/>
    <w:semiHidden/>
    <w:unhideWhenUsed/>
    <w:rsid w:val="006907E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0"/>
    <w:next w:val="a"/>
    <w:link w:val="10"/>
    <w:uiPriority w:val="9"/>
    <w:qFormat/>
    <w:rsid w:val="00013544"/>
    <w:pPr>
      <w:numPr>
        <w:numId w:val="1"/>
      </w:numPr>
      <w:spacing w:after="120"/>
      <w:outlineLvl w:val="0"/>
    </w:pPr>
    <w:rPr>
      <w:rFonts w:ascii="Times New Roman" w:hAnsi="Times New Roman" w:cs="Times New Roman"/>
      <w:b/>
    </w:rPr>
  </w:style>
  <w:style w:type="paragraph" w:styleId="2">
    <w:name w:val="heading 2"/>
    <w:basedOn w:val="a"/>
    <w:next w:val="a"/>
    <w:link w:val="20"/>
    <w:uiPriority w:val="9"/>
    <w:semiHidden/>
    <w:unhideWhenUsed/>
    <w:qFormat/>
    <w:rsid w:val="0001354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rsid w:val="005F5AA7"/>
    <w:pPr>
      <w:ind w:left="720"/>
      <w:contextualSpacing/>
    </w:pPr>
  </w:style>
  <w:style w:type="character" w:styleId="a4">
    <w:name w:val="Hyperlink"/>
    <w:basedOn w:val="a1"/>
    <w:uiPriority w:val="99"/>
    <w:unhideWhenUsed/>
    <w:rsid w:val="005F5AA7"/>
    <w:rPr>
      <w:color w:val="0000FF" w:themeColor="hyperlink"/>
      <w:u w:val="single"/>
    </w:rPr>
  </w:style>
  <w:style w:type="paragraph" w:styleId="a5">
    <w:name w:val="Balloon Text"/>
    <w:basedOn w:val="a"/>
    <w:link w:val="a6"/>
    <w:uiPriority w:val="99"/>
    <w:semiHidden/>
    <w:unhideWhenUsed/>
    <w:rsid w:val="005F5AA7"/>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5F5AA7"/>
    <w:rPr>
      <w:rFonts w:ascii="Tahoma" w:hAnsi="Tahoma" w:cs="Tahoma"/>
      <w:sz w:val="16"/>
      <w:szCs w:val="16"/>
    </w:rPr>
  </w:style>
  <w:style w:type="paragraph" w:styleId="a7">
    <w:name w:val="header"/>
    <w:basedOn w:val="a"/>
    <w:link w:val="a8"/>
    <w:uiPriority w:val="99"/>
    <w:unhideWhenUsed/>
    <w:rsid w:val="0001354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013544"/>
  </w:style>
  <w:style w:type="paragraph" w:styleId="a9">
    <w:name w:val="footer"/>
    <w:basedOn w:val="a"/>
    <w:link w:val="aa"/>
    <w:uiPriority w:val="99"/>
    <w:unhideWhenUsed/>
    <w:rsid w:val="0001354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013544"/>
  </w:style>
  <w:style w:type="character" w:customStyle="1" w:styleId="20">
    <w:name w:val="Заголовок 2 Знак"/>
    <w:basedOn w:val="a1"/>
    <w:link w:val="2"/>
    <w:uiPriority w:val="9"/>
    <w:semiHidden/>
    <w:rsid w:val="00013544"/>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1"/>
    <w:link w:val="1"/>
    <w:uiPriority w:val="9"/>
    <w:rsid w:val="00013544"/>
    <w:rPr>
      <w:rFonts w:ascii="Times New Roman" w:hAnsi="Times New Roman" w:cs="Times New Roman"/>
      <w:b/>
    </w:rPr>
  </w:style>
  <w:style w:type="paragraph" w:styleId="ab">
    <w:name w:val="TOC Heading"/>
    <w:basedOn w:val="1"/>
    <w:next w:val="a"/>
    <w:uiPriority w:val="39"/>
    <w:unhideWhenUsed/>
    <w:qFormat/>
    <w:rsid w:val="00013544"/>
    <w:pPr>
      <w:keepNext/>
      <w:keepLines/>
      <w:numPr>
        <w:numId w:val="0"/>
      </w:numPr>
      <w:spacing w:before="480" w:after="0"/>
      <w:contextualSpacing w:val="0"/>
      <w:outlineLvl w:val="9"/>
    </w:pPr>
    <w:rPr>
      <w:rFonts w:asciiTheme="majorHAnsi" w:eastAsiaTheme="majorEastAsia" w:hAnsiTheme="majorHAnsi" w:cstheme="majorBidi"/>
      <w:bCs/>
      <w:color w:val="365F91" w:themeColor="accent1" w:themeShade="BF"/>
      <w:sz w:val="28"/>
      <w:szCs w:val="28"/>
      <w:lang w:eastAsia="ru-RU"/>
    </w:rPr>
  </w:style>
  <w:style w:type="paragraph" w:styleId="11">
    <w:name w:val="toc 1"/>
    <w:basedOn w:val="a"/>
    <w:next w:val="a"/>
    <w:autoRedefine/>
    <w:uiPriority w:val="39"/>
    <w:unhideWhenUsed/>
    <w:rsid w:val="00013544"/>
    <w:pPr>
      <w:spacing w:after="100"/>
    </w:pPr>
  </w:style>
  <w:style w:type="character" w:styleId="ac">
    <w:name w:val="FollowedHyperlink"/>
    <w:basedOn w:val="a1"/>
    <w:uiPriority w:val="99"/>
    <w:semiHidden/>
    <w:unhideWhenUsed/>
    <w:rsid w:val="006907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99519">
      <w:bodyDiv w:val="1"/>
      <w:marLeft w:val="0"/>
      <w:marRight w:val="0"/>
      <w:marTop w:val="0"/>
      <w:marBottom w:val="0"/>
      <w:divBdr>
        <w:top w:val="none" w:sz="0" w:space="0" w:color="auto"/>
        <w:left w:val="none" w:sz="0" w:space="0" w:color="auto"/>
        <w:bottom w:val="none" w:sz="0" w:space="0" w:color="auto"/>
        <w:right w:val="none" w:sz="0" w:space="0" w:color="auto"/>
      </w:divBdr>
    </w:div>
    <w:div w:id="171771344">
      <w:bodyDiv w:val="1"/>
      <w:marLeft w:val="0"/>
      <w:marRight w:val="0"/>
      <w:marTop w:val="0"/>
      <w:marBottom w:val="0"/>
      <w:divBdr>
        <w:top w:val="none" w:sz="0" w:space="0" w:color="auto"/>
        <w:left w:val="none" w:sz="0" w:space="0" w:color="auto"/>
        <w:bottom w:val="none" w:sz="0" w:space="0" w:color="auto"/>
        <w:right w:val="none" w:sz="0" w:space="0" w:color="auto"/>
      </w:divBdr>
    </w:div>
    <w:div w:id="193422037">
      <w:bodyDiv w:val="1"/>
      <w:marLeft w:val="0"/>
      <w:marRight w:val="0"/>
      <w:marTop w:val="0"/>
      <w:marBottom w:val="0"/>
      <w:divBdr>
        <w:top w:val="none" w:sz="0" w:space="0" w:color="auto"/>
        <w:left w:val="none" w:sz="0" w:space="0" w:color="auto"/>
        <w:bottom w:val="none" w:sz="0" w:space="0" w:color="auto"/>
        <w:right w:val="none" w:sz="0" w:space="0" w:color="auto"/>
      </w:divBdr>
    </w:div>
    <w:div w:id="199897611">
      <w:bodyDiv w:val="1"/>
      <w:marLeft w:val="0"/>
      <w:marRight w:val="0"/>
      <w:marTop w:val="0"/>
      <w:marBottom w:val="0"/>
      <w:divBdr>
        <w:top w:val="none" w:sz="0" w:space="0" w:color="auto"/>
        <w:left w:val="none" w:sz="0" w:space="0" w:color="auto"/>
        <w:bottom w:val="none" w:sz="0" w:space="0" w:color="auto"/>
        <w:right w:val="none" w:sz="0" w:space="0" w:color="auto"/>
      </w:divBdr>
    </w:div>
    <w:div w:id="346716965">
      <w:bodyDiv w:val="1"/>
      <w:marLeft w:val="0"/>
      <w:marRight w:val="0"/>
      <w:marTop w:val="0"/>
      <w:marBottom w:val="0"/>
      <w:divBdr>
        <w:top w:val="none" w:sz="0" w:space="0" w:color="auto"/>
        <w:left w:val="none" w:sz="0" w:space="0" w:color="auto"/>
        <w:bottom w:val="none" w:sz="0" w:space="0" w:color="auto"/>
        <w:right w:val="none" w:sz="0" w:space="0" w:color="auto"/>
      </w:divBdr>
    </w:div>
    <w:div w:id="435978111">
      <w:bodyDiv w:val="1"/>
      <w:marLeft w:val="0"/>
      <w:marRight w:val="0"/>
      <w:marTop w:val="0"/>
      <w:marBottom w:val="0"/>
      <w:divBdr>
        <w:top w:val="none" w:sz="0" w:space="0" w:color="auto"/>
        <w:left w:val="none" w:sz="0" w:space="0" w:color="auto"/>
        <w:bottom w:val="none" w:sz="0" w:space="0" w:color="auto"/>
        <w:right w:val="none" w:sz="0" w:space="0" w:color="auto"/>
      </w:divBdr>
    </w:div>
    <w:div w:id="491877786">
      <w:bodyDiv w:val="1"/>
      <w:marLeft w:val="0"/>
      <w:marRight w:val="0"/>
      <w:marTop w:val="0"/>
      <w:marBottom w:val="0"/>
      <w:divBdr>
        <w:top w:val="none" w:sz="0" w:space="0" w:color="auto"/>
        <w:left w:val="none" w:sz="0" w:space="0" w:color="auto"/>
        <w:bottom w:val="none" w:sz="0" w:space="0" w:color="auto"/>
        <w:right w:val="none" w:sz="0" w:space="0" w:color="auto"/>
      </w:divBdr>
    </w:div>
    <w:div w:id="604536661">
      <w:bodyDiv w:val="1"/>
      <w:marLeft w:val="0"/>
      <w:marRight w:val="0"/>
      <w:marTop w:val="0"/>
      <w:marBottom w:val="0"/>
      <w:divBdr>
        <w:top w:val="none" w:sz="0" w:space="0" w:color="auto"/>
        <w:left w:val="none" w:sz="0" w:space="0" w:color="auto"/>
        <w:bottom w:val="none" w:sz="0" w:space="0" w:color="auto"/>
        <w:right w:val="none" w:sz="0" w:space="0" w:color="auto"/>
      </w:divBdr>
    </w:div>
    <w:div w:id="640421025">
      <w:bodyDiv w:val="1"/>
      <w:marLeft w:val="0"/>
      <w:marRight w:val="0"/>
      <w:marTop w:val="0"/>
      <w:marBottom w:val="0"/>
      <w:divBdr>
        <w:top w:val="none" w:sz="0" w:space="0" w:color="auto"/>
        <w:left w:val="none" w:sz="0" w:space="0" w:color="auto"/>
        <w:bottom w:val="none" w:sz="0" w:space="0" w:color="auto"/>
        <w:right w:val="none" w:sz="0" w:space="0" w:color="auto"/>
      </w:divBdr>
    </w:div>
    <w:div w:id="713580169">
      <w:bodyDiv w:val="1"/>
      <w:marLeft w:val="0"/>
      <w:marRight w:val="0"/>
      <w:marTop w:val="0"/>
      <w:marBottom w:val="0"/>
      <w:divBdr>
        <w:top w:val="none" w:sz="0" w:space="0" w:color="auto"/>
        <w:left w:val="none" w:sz="0" w:space="0" w:color="auto"/>
        <w:bottom w:val="none" w:sz="0" w:space="0" w:color="auto"/>
        <w:right w:val="none" w:sz="0" w:space="0" w:color="auto"/>
      </w:divBdr>
    </w:div>
    <w:div w:id="903754798">
      <w:bodyDiv w:val="1"/>
      <w:marLeft w:val="0"/>
      <w:marRight w:val="0"/>
      <w:marTop w:val="0"/>
      <w:marBottom w:val="0"/>
      <w:divBdr>
        <w:top w:val="none" w:sz="0" w:space="0" w:color="auto"/>
        <w:left w:val="none" w:sz="0" w:space="0" w:color="auto"/>
        <w:bottom w:val="none" w:sz="0" w:space="0" w:color="auto"/>
        <w:right w:val="none" w:sz="0" w:space="0" w:color="auto"/>
      </w:divBdr>
    </w:div>
    <w:div w:id="1109852892">
      <w:bodyDiv w:val="1"/>
      <w:marLeft w:val="0"/>
      <w:marRight w:val="0"/>
      <w:marTop w:val="0"/>
      <w:marBottom w:val="0"/>
      <w:divBdr>
        <w:top w:val="none" w:sz="0" w:space="0" w:color="auto"/>
        <w:left w:val="none" w:sz="0" w:space="0" w:color="auto"/>
        <w:bottom w:val="none" w:sz="0" w:space="0" w:color="auto"/>
        <w:right w:val="none" w:sz="0" w:space="0" w:color="auto"/>
      </w:divBdr>
    </w:div>
    <w:div w:id="1311784161">
      <w:bodyDiv w:val="1"/>
      <w:marLeft w:val="0"/>
      <w:marRight w:val="0"/>
      <w:marTop w:val="0"/>
      <w:marBottom w:val="0"/>
      <w:divBdr>
        <w:top w:val="none" w:sz="0" w:space="0" w:color="auto"/>
        <w:left w:val="none" w:sz="0" w:space="0" w:color="auto"/>
        <w:bottom w:val="none" w:sz="0" w:space="0" w:color="auto"/>
        <w:right w:val="none" w:sz="0" w:space="0" w:color="auto"/>
      </w:divBdr>
    </w:div>
    <w:div w:id="1474567984">
      <w:bodyDiv w:val="1"/>
      <w:marLeft w:val="0"/>
      <w:marRight w:val="0"/>
      <w:marTop w:val="0"/>
      <w:marBottom w:val="0"/>
      <w:divBdr>
        <w:top w:val="none" w:sz="0" w:space="0" w:color="auto"/>
        <w:left w:val="none" w:sz="0" w:space="0" w:color="auto"/>
        <w:bottom w:val="none" w:sz="0" w:space="0" w:color="auto"/>
        <w:right w:val="none" w:sz="0" w:space="0" w:color="auto"/>
      </w:divBdr>
    </w:div>
    <w:div w:id="1590847178">
      <w:bodyDiv w:val="1"/>
      <w:marLeft w:val="0"/>
      <w:marRight w:val="0"/>
      <w:marTop w:val="0"/>
      <w:marBottom w:val="0"/>
      <w:divBdr>
        <w:top w:val="none" w:sz="0" w:space="0" w:color="auto"/>
        <w:left w:val="none" w:sz="0" w:space="0" w:color="auto"/>
        <w:bottom w:val="none" w:sz="0" w:space="0" w:color="auto"/>
        <w:right w:val="none" w:sz="0" w:space="0" w:color="auto"/>
      </w:divBdr>
    </w:div>
    <w:div w:id="206552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s://www.rfs.ru/news/211315" TargetMode="Externa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hyperlink" Target="https://www.rfs.ru/news/211321"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www.rfs.ru/news/211323"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rfs.ru/news/211312" TargetMode="External"/><Relationship Id="rId19" Type="http://schemas.openxmlformats.org/officeDocument/2006/relationships/hyperlink" Target="https://www.rfs.ru/media/video/284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rfs.ru/news/211317"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9.tiff"/><Relationship Id="rId1"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D3DCE-4A6C-40BC-AEE9-B0BD7CC67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7</Pages>
  <Words>990</Words>
  <Characters>5645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Шобонов</dc:creator>
  <cp:lastModifiedBy>Aleksandr Shobonov</cp:lastModifiedBy>
  <cp:revision>36</cp:revision>
  <dcterms:created xsi:type="dcterms:W3CDTF">2020-01-20T07:24:00Z</dcterms:created>
  <dcterms:modified xsi:type="dcterms:W3CDTF">2020-02-11T17:46:00Z</dcterms:modified>
</cp:coreProperties>
</file>